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50" w:rsidRDefault="002A347E" w:rsidP="00281645">
      <w:pPr>
        <w:jc w:val="center"/>
        <w:rPr>
          <w:rFonts w:ascii="Arial" w:hAnsi="Arial" w:cs="Arial"/>
          <w:b/>
          <w:sz w:val="28"/>
          <w:szCs w:val="28"/>
        </w:rPr>
      </w:pPr>
      <w:r>
        <w:rPr>
          <w:rFonts w:ascii="Arial" w:hAnsi="Arial" w:cs="Arial"/>
          <w:b/>
          <w:sz w:val="28"/>
          <w:szCs w:val="28"/>
        </w:rPr>
        <w:t xml:space="preserve">Data Protection and </w:t>
      </w:r>
      <w:r w:rsidR="00281645">
        <w:rPr>
          <w:rFonts w:ascii="Arial" w:hAnsi="Arial" w:cs="Arial"/>
          <w:b/>
          <w:sz w:val="28"/>
          <w:szCs w:val="28"/>
        </w:rPr>
        <w:t>Appropriate use of Mosaic Case Recording System</w:t>
      </w:r>
    </w:p>
    <w:p w:rsidR="00281645" w:rsidRDefault="00281645" w:rsidP="00281645">
      <w:pPr>
        <w:jc w:val="center"/>
        <w:rPr>
          <w:rFonts w:ascii="Arial" w:hAnsi="Arial" w:cs="Arial"/>
          <w:b/>
          <w:sz w:val="28"/>
          <w:szCs w:val="28"/>
        </w:rPr>
      </w:pPr>
    </w:p>
    <w:p w:rsidR="00281645" w:rsidRDefault="00281645" w:rsidP="00281645">
      <w:pPr>
        <w:rPr>
          <w:rFonts w:ascii="Arial" w:hAnsi="Arial" w:cs="Arial"/>
          <w:b/>
          <w:sz w:val="24"/>
          <w:szCs w:val="24"/>
        </w:rPr>
      </w:pPr>
      <w:r w:rsidRPr="00281645">
        <w:rPr>
          <w:rFonts w:ascii="Arial" w:hAnsi="Arial" w:cs="Arial"/>
          <w:b/>
          <w:sz w:val="24"/>
          <w:szCs w:val="24"/>
        </w:rPr>
        <w:t>What is Mosaic?</w:t>
      </w:r>
    </w:p>
    <w:p w:rsidR="00281645" w:rsidRDefault="00281645" w:rsidP="00281645">
      <w:pPr>
        <w:rPr>
          <w:rFonts w:ascii="Arial" w:hAnsi="Arial" w:cs="Arial"/>
          <w:sz w:val="24"/>
          <w:szCs w:val="24"/>
        </w:rPr>
      </w:pPr>
      <w:r w:rsidRPr="00281645">
        <w:rPr>
          <w:rFonts w:ascii="Arial" w:hAnsi="Arial" w:cs="Arial"/>
          <w:sz w:val="24"/>
          <w:szCs w:val="24"/>
        </w:rPr>
        <w:t>Mosaic is the</w:t>
      </w:r>
      <w:r>
        <w:rPr>
          <w:rFonts w:ascii="Arial" w:hAnsi="Arial" w:cs="Arial"/>
          <w:sz w:val="24"/>
          <w:szCs w:val="24"/>
        </w:rPr>
        <w:t xml:space="preserve"> name of the </w:t>
      </w:r>
      <w:r w:rsidR="00861726">
        <w:rPr>
          <w:rFonts w:ascii="Arial" w:hAnsi="Arial" w:cs="Arial"/>
          <w:sz w:val="24"/>
          <w:szCs w:val="24"/>
        </w:rPr>
        <w:t xml:space="preserve">integrated case management system </w:t>
      </w:r>
      <w:r>
        <w:rPr>
          <w:rFonts w:ascii="Arial" w:hAnsi="Arial" w:cs="Arial"/>
          <w:sz w:val="24"/>
          <w:szCs w:val="24"/>
        </w:rPr>
        <w:t xml:space="preserve">commissioned by City of Doncaster Council for use by staff and partner organisations. Doncaster Integrated Peoples Solutions team within Doncaster Council are responsible for hosting the system. </w:t>
      </w:r>
    </w:p>
    <w:p w:rsidR="00281645" w:rsidRDefault="00281645" w:rsidP="00281645">
      <w:pPr>
        <w:rPr>
          <w:rFonts w:ascii="Arial" w:hAnsi="Arial" w:cs="Arial"/>
          <w:sz w:val="24"/>
          <w:szCs w:val="24"/>
        </w:rPr>
      </w:pPr>
      <w:r>
        <w:rPr>
          <w:rFonts w:ascii="Arial" w:hAnsi="Arial" w:cs="Arial"/>
          <w:sz w:val="24"/>
          <w:szCs w:val="24"/>
        </w:rPr>
        <w:t xml:space="preserve">A strength about Mosaic is that it is integrated, pulling information from Early Help plus Adult and Childrens Social Care. </w:t>
      </w:r>
      <w:r w:rsidR="007F43EB">
        <w:rPr>
          <w:rFonts w:ascii="Arial" w:hAnsi="Arial" w:cs="Arial"/>
          <w:sz w:val="24"/>
          <w:szCs w:val="24"/>
        </w:rPr>
        <w:t>An integrated system makes sure there is one point of information about a child or family and prevents duplication</w:t>
      </w:r>
      <w:r w:rsidR="00861726">
        <w:rPr>
          <w:rFonts w:ascii="Arial" w:hAnsi="Arial" w:cs="Arial"/>
          <w:sz w:val="24"/>
          <w:szCs w:val="24"/>
        </w:rPr>
        <w:t xml:space="preserve"> and when used well can aid appropriate information sharing with partners.</w:t>
      </w:r>
    </w:p>
    <w:p w:rsidR="007F43EB" w:rsidRDefault="007F43EB" w:rsidP="00281645">
      <w:pPr>
        <w:rPr>
          <w:rFonts w:ascii="Arial" w:hAnsi="Arial" w:cs="Arial"/>
          <w:sz w:val="24"/>
          <w:szCs w:val="24"/>
        </w:rPr>
      </w:pPr>
      <w:r>
        <w:rPr>
          <w:rFonts w:ascii="Arial" w:hAnsi="Arial" w:cs="Arial"/>
          <w:sz w:val="24"/>
          <w:szCs w:val="24"/>
        </w:rPr>
        <w:t xml:space="preserve">Almost all families will have consented for their information to be recorded within Mosaic and how this information will be used. </w:t>
      </w:r>
      <w:r w:rsidR="00174330">
        <w:rPr>
          <w:rFonts w:ascii="Arial" w:hAnsi="Arial" w:cs="Arial"/>
          <w:sz w:val="24"/>
          <w:szCs w:val="24"/>
        </w:rPr>
        <w:t>Where families have not consented to these records being kept it is because the level of safeguarding need overrides consent.</w:t>
      </w:r>
    </w:p>
    <w:p w:rsidR="007F43EB" w:rsidRDefault="007F43EB" w:rsidP="00281645">
      <w:pPr>
        <w:rPr>
          <w:rFonts w:ascii="Arial" w:hAnsi="Arial" w:cs="Arial"/>
          <w:sz w:val="24"/>
          <w:szCs w:val="24"/>
        </w:rPr>
      </w:pPr>
      <w:r>
        <w:rPr>
          <w:rFonts w:ascii="Arial" w:hAnsi="Arial" w:cs="Arial"/>
          <w:sz w:val="24"/>
          <w:szCs w:val="24"/>
        </w:rPr>
        <w:t xml:space="preserve">All internal and external practitioners wishing to access Mosaic must be trained in working with children and families and appropriate use of Mosaic. </w:t>
      </w:r>
    </w:p>
    <w:p w:rsidR="001A6C8E" w:rsidRDefault="001A6C8E" w:rsidP="00281645">
      <w:pPr>
        <w:rPr>
          <w:rFonts w:ascii="Arial" w:hAnsi="Arial" w:cs="Arial"/>
          <w:b/>
          <w:sz w:val="24"/>
          <w:szCs w:val="24"/>
        </w:rPr>
      </w:pPr>
    </w:p>
    <w:p w:rsidR="007F43EB" w:rsidRDefault="007F43EB" w:rsidP="00281645">
      <w:pPr>
        <w:rPr>
          <w:rFonts w:ascii="Arial" w:hAnsi="Arial" w:cs="Arial"/>
          <w:b/>
          <w:sz w:val="24"/>
          <w:szCs w:val="24"/>
        </w:rPr>
      </w:pPr>
      <w:r>
        <w:rPr>
          <w:rFonts w:ascii="Arial" w:hAnsi="Arial" w:cs="Arial"/>
          <w:b/>
          <w:sz w:val="24"/>
          <w:szCs w:val="24"/>
        </w:rPr>
        <w:t xml:space="preserve">Data Protection Act 2018 and </w:t>
      </w:r>
      <w:r w:rsidRPr="007F43EB">
        <w:rPr>
          <w:rFonts w:ascii="Arial" w:hAnsi="Arial" w:cs="Arial"/>
          <w:b/>
          <w:sz w:val="24"/>
          <w:szCs w:val="24"/>
        </w:rPr>
        <w:t>Consent</w:t>
      </w:r>
    </w:p>
    <w:p w:rsidR="007F43EB" w:rsidRDefault="007F43EB" w:rsidP="00281645">
      <w:pPr>
        <w:rPr>
          <w:rFonts w:ascii="Arial" w:hAnsi="Arial" w:cs="Arial"/>
          <w:color w:val="0B0C0C"/>
          <w:sz w:val="24"/>
          <w:szCs w:val="24"/>
          <w:shd w:val="clear" w:color="auto" w:fill="FFFFFF"/>
        </w:rPr>
      </w:pPr>
      <w:r w:rsidRPr="007F43EB">
        <w:rPr>
          <w:rFonts w:ascii="Arial" w:hAnsi="Arial" w:cs="Arial"/>
          <w:color w:val="0B0C0C"/>
          <w:sz w:val="24"/>
          <w:szCs w:val="24"/>
          <w:shd w:val="clear" w:color="auto" w:fill="FFFFFF"/>
        </w:rPr>
        <w:t>The Data Protection Act, 2018</w:t>
      </w:r>
      <w:r w:rsidR="00174330">
        <w:rPr>
          <w:rFonts w:ascii="Arial" w:hAnsi="Arial" w:cs="Arial"/>
          <w:color w:val="0B0C0C"/>
          <w:sz w:val="24"/>
          <w:szCs w:val="24"/>
          <w:shd w:val="clear" w:color="auto" w:fill="FFFFFF"/>
        </w:rPr>
        <w:t>,</w:t>
      </w:r>
      <w:r w:rsidRPr="007F43EB">
        <w:rPr>
          <w:rFonts w:ascii="Arial" w:hAnsi="Arial" w:cs="Arial"/>
          <w:color w:val="0B0C0C"/>
          <w:sz w:val="24"/>
          <w:szCs w:val="24"/>
          <w:shd w:val="clear" w:color="auto" w:fill="FFFFFF"/>
        </w:rPr>
        <w:t xml:space="preserve"> controls how your personal information is used by organisations, businesses or the government.</w:t>
      </w:r>
    </w:p>
    <w:p w:rsidR="007F43EB" w:rsidRPr="007F43EB" w:rsidRDefault="00174330" w:rsidP="007F43EB">
      <w:pPr>
        <w:shd w:val="clear" w:color="auto" w:fill="FFFFFF"/>
        <w:spacing w:before="300" w:after="300" w:line="240" w:lineRule="auto"/>
        <w:rPr>
          <w:rFonts w:ascii="Arial" w:eastAsia="Times New Roman" w:hAnsi="Arial" w:cs="Arial"/>
          <w:color w:val="0B0C0C"/>
          <w:sz w:val="24"/>
          <w:szCs w:val="24"/>
          <w:lang w:eastAsia="en-GB"/>
        </w:rPr>
      </w:pPr>
      <w:r w:rsidRPr="00174330">
        <w:rPr>
          <w:rFonts w:ascii="Arial" w:eastAsia="Times New Roman" w:hAnsi="Arial" w:cs="Arial"/>
          <w:color w:val="0B0C0C"/>
          <w:sz w:val="24"/>
          <w:szCs w:val="24"/>
          <w:lang w:eastAsia="en-GB"/>
        </w:rPr>
        <w:t>Mosaic contains sensitive personal data, e</w:t>
      </w:r>
      <w:r w:rsidR="007F43EB" w:rsidRPr="007F43EB">
        <w:rPr>
          <w:rFonts w:ascii="Arial" w:eastAsia="Times New Roman" w:hAnsi="Arial" w:cs="Arial"/>
          <w:color w:val="0B0C0C"/>
          <w:sz w:val="24"/>
          <w:szCs w:val="24"/>
          <w:lang w:eastAsia="en-GB"/>
        </w:rPr>
        <w:t>veryone responsible for using personal data has to follow strict rules called ‘data protection principles’. They must make sure the information is:</w:t>
      </w:r>
    </w:p>
    <w:p w:rsidR="007F43EB" w:rsidRPr="007F43EB" w:rsidRDefault="007F43EB" w:rsidP="007F43EB">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7F43EB">
        <w:rPr>
          <w:rFonts w:ascii="Arial" w:eastAsia="Times New Roman" w:hAnsi="Arial" w:cs="Arial"/>
          <w:color w:val="0B0C0C"/>
          <w:sz w:val="24"/>
          <w:szCs w:val="24"/>
          <w:lang w:eastAsia="en-GB"/>
        </w:rPr>
        <w:t>used fairly, lawfully and transparently</w:t>
      </w:r>
    </w:p>
    <w:p w:rsidR="007F43EB" w:rsidRPr="007F43EB" w:rsidRDefault="007F43EB" w:rsidP="007F43EB">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7F43EB">
        <w:rPr>
          <w:rFonts w:ascii="Arial" w:eastAsia="Times New Roman" w:hAnsi="Arial" w:cs="Arial"/>
          <w:color w:val="0B0C0C"/>
          <w:sz w:val="24"/>
          <w:szCs w:val="24"/>
          <w:lang w:eastAsia="en-GB"/>
        </w:rPr>
        <w:t>used for specified, explicit purposes</w:t>
      </w:r>
    </w:p>
    <w:p w:rsidR="007F43EB" w:rsidRPr="007F43EB" w:rsidRDefault="007F43EB" w:rsidP="007F43EB">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7F43EB">
        <w:rPr>
          <w:rFonts w:ascii="Arial" w:eastAsia="Times New Roman" w:hAnsi="Arial" w:cs="Arial"/>
          <w:color w:val="0B0C0C"/>
          <w:sz w:val="24"/>
          <w:szCs w:val="24"/>
          <w:lang w:eastAsia="en-GB"/>
        </w:rPr>
        <w:t>used in a way that is adequate, relevant and limited to only what is necessary</w:t>
      </w:r>
    </w:p>
    <w:p w:rsidR="007F43EB" w:rsidRPr="007F43EB" w:rsidRDefault="007F43EB" w:rsidP="007F43EB">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7F43EB">
        <w:rPr>
          <w:rFonts w:ascii="Arial" w:eastAsia="Times New Roman" w:hAnsi="Arial" w:cs="Arial"/>
          <w:color w:val="0B0C0C"/>
          <w:sz w:val="24"/>
          <w:szCs w:val="24"/>
          <w:lang w:eastAsia="en-GB"/>
        </w:rPr>
        <w:t>accurate and, where necessary, kept up to date</w:t>
      </w:r>
    </w:p>
    <w:p w:rsidR="007F43EB" w:rsidRPr="007F43EB" w:rsidRDefault="007F43EB" w:rsidP="007F43EB">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7F43EB">
        <w:rPr>
          <w:rFonts w:ascii="Arial" w:eastAsia="Times New Roman" w:hAnsi="Arial" w:cs="Arial"/>
          <w:color w:val="0B0C0C"/>
          <w:sz w:val="24"/>
          <w:szCs w:val="24"/>
          <w:lang w:eastAsia="en-GB"/>
        </w:rPr>
        <w:t>kept for no longer than is necessary</w:t>
      </w:r>
    </w:p>
    <w:p w:rsidR="007F43EB" w:rsidRDefault="007F43EB" w:rsidP="007F43EB">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7F43EB">
        <w:rPr>
          <w:rFonts w:ascii="Arial" w:eastAsia="Times New Roman" w:hAnsi="Arial" w:cs="Arial"/>
          <w:color w:val="0B0C0C"/>
          <w:sz w:val="24"/>
          <w:szCs w:val="24"/>
          <w:lang w:eastAsia="en-GB"/>
        </w:rPr>
        <w:t>handled in a way that ensures appropriate security, including protection against unlawful or unauthorised processing, access, loss, destruction or damage</w:t>
      </w:r>
    </w:p>
    <w:p w:rsidR="00174330" w:rsidRDefault="00174330" w:rsidP="00174330">
      <w:pPr>
        <w:shd w:val="clear" w:color="auto" w:fill="FFFFFF"/>
        <w:spacing w:after="75" w:line="240" w:lineRule="auto"/>
        <w:rPr>
          <w:rFonts w:ascii="Arial" w:eastAsia="Times New Roman" w:hAnsi="Arial" w:cs="Arial"/>
          <w:color w:val="0B0C0C"/>
          <w:sz w:val="24"/>
          <w:szCs w:val="24"/>
          <w:lang w:eastAsia="en-GB"/>
        </w:rPr>
      </w:pPr>
    </w:p>
    <w:p w:rsidR="00174330" w:rsidRDefault="00174330" w:rsidP="00174330">
      <w:pPr>
        <w:shd w:val="clear" w:color="auto" w:fill="FFFFFF"/>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The Data Protection Act, 2018, makes clear </w:t>
      </w:r>
      <w:r w:rsidR="003A2B60">
        <w:rPr>
          <w:rFonts w:ascii="Arial" w:eastAsia="Times New Roman" w:hAnsi="Arial" w:cs="Arial"/>
          <w:color w:val="0B0C0C"/>
          <w:sz w:val="24"/>
          <w:szCs w:val="24"/>
          <w:lang w:eastAsia="en-GB"/>
        </w:rPr>
        <w:t xml:space="preserve">the </w:t>
      </w:r>
      <w:r>
        <w:rPr>
          <w:rFonts w:ascii="Arial" w:eastAsia="Times New Roman" w:hAnsi="Arial" w:cs="Arial"/>
          <w:color w:val="0B0C0C"/>
          <w:sz w:val="24"/>
          <w:szCs w:val="24"/>
          <w:lang w:eastAsia="en-GB"/>
        </w:rPr>
        <w:t xml:space="preserve">use of data must be necessary, proportionate and relevant. This means everyone with access to Mosaic must ensure they fully apply </w:t>
      </w:r>
      <w:r w:rsidR="003A2B60">
        <w:rPr>
          <w:rFonts w:ascii="Arial" w:eastAsia="Times New Roman" w:hAnsi="Arial" w:cs="Arial"/>
          <w:color w:val="0B0C0C"/>
          <w:sz w:val="24"/>
          <w:szCs w:val="24"/>
          <w:lang w:eastAsia="en-GB"/>
        </w:rPr>
        <w:t>these principles every time they use Mosaic.</w:t>
      </w:r>
      <w:r>
        <w:rPr>
          <w:rFonts w:ascii="Arial" w:eastAsia="Times New Roman" w:hAnsi="Arial" w:cs="Arial"/>
          <w:color w:val="0B0C0C"/>
          <w:sz w:val="24"/>
          <w:szCs w:val="24"/>
          <w:lang w:eastAsia="en-GB"/>
        </w:rPr>
        <w:t xml:space="preserve"> </w:t>
      </w:r>
    </w:p>
    <w:p w:rsidR="003A2B60" w:rsidRDefault="003A2B60" w:rsidP="00174330">
      <w:pPr>
        <w:shd w:val="clear" w:color="auto" w:fill="FFFFFF"/>
        <w:spacing w:after="75" w:line="240" w:lineRule="auto"/>
        <w:rPr>
          <w:rFonts w:ascii="Arial" w:eastAsia="Times New Roman" w:hAnsi="Arial" w:cs="Arial"/>
          <w:color w:val="0B0C0C"/>
          <w:sz w:val="24"/>
          <w:szCs w:val="24"/>
          <w:lang w:eastAsia="en-GB"/>
        </w:rPr>
      </w:pPr>
    </w:p>
    <w:p w:rsidR="003A2B60" w:rsidRDefault="003A2B60" w:rsidP="00174330">
      <w:pPr>
        <w:shd w:val="clear" w:color="auto" w:fill="FFFFFF"/>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When a family gives consent for their data to be recorded within Mosaic, they do so in the knowledge their personal data will be kept safe, used for specific purposes and accessed only when necessary, proportionate and relevant to the circumstances.</w:t>
      </w:r>
    </w:p>
    <w:p w:rsidR="007F43EB" w:rsidRDefault="003A2B60" w:rsidP="00281645">
      <w:pPr>
        <w:rPr>
          <w:rFonts w:ascii="Arial" w:hAnsi="Arial" w:cs="Arial"/>
          <w:color w:val="0B0C0C"/>
          <w:sz w:val="24"/>
          <w:szCs w:val="24"/>
          <w:shd w:val="clear" w:color="auto" w:fill="FFFFFF"/>
        </w:rPr>
      </w:pPr>
      <w:r>
        <w:rPr>
          <w:rFonts w:ascii="Arial" w:hAnsi="Arial" w:cs="Arial"/>
          <w:color w:val="0B0C0C"/>
          <w:sz w:val="24"/>
          <w:szCs w:val="24"/>
          <w:shd w:val="clear" w:color="auto" w:fill="FFFFFF"/>
        </w:rPr>
        <w:t>To remind Mosaic users of these principles we have updated the Data Protection Statement within Mosaic.</w:t>
      </w:r>
    </w:p>
    <w:p w:rsidR="007F43EB" w:rsidRPr="007F43EB" w:rsidRDefault="003A2B60" w:rsidP="00281645">
      <w:pPr>
        <w:rPr>
          <w:rFonts w:ascii="Arial" w:hAnsi="Arial" w:cs="Arial"/>
          <w:b/>
          <w:sz w:val="24"/>
          <w:szCs w:val="24"/>
        </w:rPr>
      </w:pPr>
      <w:r>
        <w:rPr>
          <w:noProof/>
          <w:lang w:eastAsia="en-GB"/>
        </w:rPr>
        <w:drawing>
          <wp:inline distT="0" distB="0" distL="0" distR="0" wp14:anchorId="54BAD87E" wp14:editId="1F102BE6">
            <wp:extent cx="5731510" cy="3651316"/>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0772" t="18029" r="17406" b="11921"/>
                    <a:stretch/>
                  </pic:blipFill>
                  <pic:spPr bwMode="auto">
                    <a:xfrm>
                      <a:off x="0" y="0"/>
                      <a:ext cx="5731510" cy="3651316"/>
                    </a:xfrm>
                    <a:prstGeom prst="rect">
                      <a:avLst/>
                    </a:prstGeom>
                    <a:ln>
                      <a:noFill/>
                    </a:ln>
                    <a:extLst>
                      <a:ext uri="{53640926-AAD7-44D8-BBD7-CCE9431645EC}">
                        <a14:shadowObscured xmlns:a14="http://schemas.microsoft.com/office/drawing/2010/main"/>
                      </a:ext>
                    </a:extLst>
                  </pic:spPr>
                </pic:pic>
              </a:graphicData>
            </a:graphic>
          </wp:inline>
        </w:drawing>
      </w:r>
    </w:p>
    <w:p w:rsidR="0018144B" w:rsidRDefault="0018144B" w:rsidP="0018144B">
      <w:pPr>
        <w:rPr>
          <w:rFonts w:ascii="Arial" w:hAnsi="Arial" w:cs="Arial"/>
          <w:sz w:val="24"/>
          <w:szCs w:val="24"/>
        </w:rPr>
      </w:pPr>
      <w:r>
        <w:rPr>
          <w:rFonts w:ascii="Arial" w:hAnsi="Arial" w:cs="Arial"/>
          <w:sz w:val="24"/>
          <w:szCs w:val="24"/>
        </w:rPr>
        <w:t xml:space="preserve">It is possible to identify anyone who accesses a child’s case file, checks occur at random intervals but also at any time concerns are raised.  Accessing a child’s case file without a legitimate professional reason is a serious matter, it could lead to disciplinary action within your own organisation and prosecution.  </w:t>
      </w:r>
    </w:p>
    <w:p w:rsidR="001A6C8E" w:rsidRDefault="001A6C8E">
      <w:pPr>
        <w:rPr>
          <w:rFonts w:ascii="Arial" w:hAnsi="Arial" w:cs="Arial"/>
          <w:b/>
          <w:sz w:val="24"/>
          <w:szCs w:val="24"/>
        </w:rPr>
      </w:pPr>
    </w:p>
    <w:p w:rsidR="00281645" w:rsidRPr="0018144B" w:rsidRDefault="00706475">
      <w:pPr>
        <w:rPr>
          <w:rFonts w:ascii="Arial" w:hAnsi="Arial" w:cs="Arial"/>
          <w:b/>
          <w:sz w:val="24"/>
          <w:szCs w:val="24"/>
        </w:rPr>
      </w:pPr>
      <w:r w:rsidRPr="0018144B">
        <w:rPr>
          <w:rFonts w:ascii="Arial" w:hAnsi="Arial" w:cs="Arial"/>
          <w:b/>
          <w:sz w:val="24"/>
          <w:szCs w:val="24"/>
        </w:rPr>
        <w:t>How to use Mosaic Appropriately:</w:t>
      </w:r>
    </w:p>
    <w:p w:rsidR="00706475" w:rsidRDefault="00706475">
      <w:pPr>
        <w:rPr>
          <w:rFonts w:ascii="Arial" w:hAnsi="Arial" w:cs="Arial"/>
          <w:sz w:val="24"/>
          <w:szCs w:val="24"/>
        </w:rPr>
      </w:pPr>
      <w:r w:rsidRPr="00706475">
        <w:rPr>
          <w:rFonts w:ascii="Arial" w:hAnsi="Arial" w:cs="Arial"/>
          <w:sz w:val="24"/>
          <w:szCs w:val="24"/>
        </w:rPr>
        <w:t xml:space="preserve">Mosaic </w:t>
      </w:r>
      <w:r>
        <w:rPr>
          <w:rFonts w:ascii="Arial" w:hAnsi="Arial" w:cs="Arial"/>
          <w:sz w:val="24"/>
          <w:szCs w:val="24"/>
        </w:rPr>
        <w:t>has</w:t>
      </w:r>
      <w:r w:rsidR="00861726">
        <w:rPr>
          <w:rFonts w:ascii="Arial" w:hAnsi="Arial" w:cs="Arial"/>
          <w:sz w:val="24"/>
          <w:szCs w:val="24"/>
        </w:rPr>
        <w:t xml:space="preserve"> permission</w:t>
      </w:r>
      <w:r>
        <w:rPr>
          <w:rFonts w:ascii="Arial" w:hAnsi="Arial" w:cs="Arial"/>
          <w:sz w:val="24"/>
          <w:szCs w:val="24"/>
        </w:rPr>
        <w:t xml:space="preserve"> levels of access to</w:t>
      </w:r>
      <w:r w:rsidR="00861726">
        <w:rPr>
          <w:rFonts w:ascii="Arial" w:hAnsi="Arial" w:cs="Arial"/>
          <w:sz w:val="24"/>
          <w:szCs w:val="24"/>
        </w:rPr>
        <w:t xml:space="preserve"> protect</w:t>
      </w:r>
      <w:r>
        <w:rPr>
          <w:rFonts w:ascii="Arial" w:hAnsi="Arial" w:cs="Arial"/>
          <w:sz w:val="24"/>
          <w:szCs w:val="24"/>
        </w:rPr>
        <w:t xml:space="preserve"> practitioners from accessing restricted </w:t>
      </w:r>
      <w:r w:rsidR="00861726">
        <w:rPr>
          <w:rFonts w:ascii="Arial" w:hAnsi="Arial" w:cs="Arial"/>
          <w:sz w:val="24"/>
          <w:szCs w:val="24"/>
        </w:rPr>
        <w:t>sensitive personal information</w:t>
      </w:r>
      <w:r>
        <w:rPr>
          <w:rFonts w:ascii="Arial" w:hAnsi="Arial" w:cs="Arial"/>
          <w:sz w:val="24"/>
          <w:szCs w:val="24"/>
        </w:rPr>
        <w:t xml:space="preserve">. Although Early Help practitioners can only see Early Help information it is still important they apply the Data Protection Act, 2018, principles to this. </w:t>
      </w:r>
    </w:p>
    <w:p w:rsidR="0093511F" w:rsidRDefault="00207565">
      <w:pPr>
        <w:rPr>
          <w:rFonts w:ascii="Arial" w:hAnsi="Arial" w:cs="Arial"/>
          <w:sz w:val="24"/>
          <w:szCs w:val="24"/>
        </w:rPr>
      </w:pPr>
      <w:r>
        <w:rPr>
          <w:rFonts w:ascii="Arial" w:hAnsi="Arial" w:cs="Arial"/>
          <w:sz w:val="24"/>
          <w:szCs w:val="24"/>
        </w:rPr>
        <w:t xml:space="preserve">If you are worried about a child </w:t>
      </w:r>
      <w:r w:rsidR="00A40F4D">
        <w:rPr>
          <w:rFonts w:ascii="Arial" w:hAnsi="Arial" w:cs="Arial"/>
          <w:sz w:val="24"/>
          <w:szCs w:val="24"/>
        </w:rPr>
        <w:t>it is important to talk to their family about this and offer help. It</w:t>
      </w:r>
      <w:r>
        <w:rPr>
          <w:rFonts w:ascii="Arial" w:hAnsi="Arial" w:cs="Arial"/>
          <w:sz w:val="24"/>
          <w:szCs w:val="24"/>
        </w:rPr>
        <w:t xml:space="preserve"> is appropriate to acce</w:t>
      </w:r>
      <w:r w:rsidR="002E029F">
        <w:rPr>
          <w:rFonts w:ascii="Arial" w:hAnsi="Arial" w:cs="Arial"/>
          <w:sz w:val="24"/>
          <w:szCs w:val="24"/>
        </w:rPr>
        <w:t xml:space="preserve">ss the </w:t>
      </w:r>
      <w:r>
        <w:rPr>
          <w:rFonts w:ascii="Arial" w:hAnsi="Arial" w:cs="Arial"/>
          <w:sz w:val="24"/>
          <w:szCs w:val="24"/>
        </w:rPr>
        <w:t xml:space="preserve">child’s basic </w:t>
      </w:r>
      <w:r w:rsidR="0092096F">
        <w:rPr>
          <w:rFonts w:ascii="Arial" w:hAnsi="Arial" w:cs="Arial"/>
          <w:sz w:val="24"/>
          <w:szCs w:val="24"/>
        </w:rPr>
        <w:t xml:space="preserve">summary </w:t>
      </w:r>
      <w:r>
        <w:rPr>
          <w:rFonts w:ascii="Arial" w:hAnsi="Arial" w:cs="Arial"/>
          <w:sz w:val="24"/>
          <w:szCs w:val="24"/>
        </w:rPr>
        <w:t xml:space="preserve">page </w:t>
      </w:r>
      <w:r w:rsidR="00A40F4D">
        <w:rPr>
          <w:rFonts w:ascii="Arial" w:hAnsi="Arial" w:cs="Arial"/>
          <w:sz w:val="24"/>
          <w:szCs w:val="24"/>
        </w:rPr>
        <w:t>within Mosaic to check if the family are alrea</w:t>
      </w:r>
      <w:r w:rsidR="002E029F">
        <w:rPr>
          <w:rFonts w:ascii="Arial" w:hAnsi="Arial" w:cs="Arial"/>
          <w:sz w:val="24"/>
          <w:szCs w:val="24"/>
        </w:rPr>
        <w:t>d</w:t>
      </w:r>
      <w:r w:rsidR="00A40F4D">
        <w:rPr>
          <w:rFonts w:ascii="Arial" w:hAnsi="Arial" w:cs="Arial"/>
          <w:sz w:val="24"/>
          <w:szCs w:val="24"/>
        </w:rPr>
        <w:t xml:space="preserve">y </w:t>
      </w:r>
      <w:r w:rsidR="002E029F">
        <w:rPr>
          <w:rFonts w:ascii="Arial" w:hAnsi="Arial" w:cs="Arial"/>
          <w:sz w:val="24"/>
          <w:szCs w:val="24"/>
        </w:rPr>
        <w:t>receiving help; t</w:t>
      </w:r>
      <w:r w:rsidR="00A40F4D">
        <w:rPr>
          <w:rFonts w:ascii="Arial" w:hAnsi="Arial" w:cs="Arial"/>
          <w:sz w:val="24"/>
          <w:szCs w:val="24"/>
        </w:rPr>
        <w:t xml:space="preserve">his should only be done after speaking with the family and trying to gain this information from them. </w:t>
      </w:r>
      <w:r w:rsidR="0092096F">
        <w:rPr>
          <w:rFonts w:ascii="Arial" w:hAnsi="Arial" w:cs="Arial"/>
          <w:sz w:val="24"/>
          <w:szCs w:val="24"/>
        </w:rPr>
        <w:t xml:space="preserve">From the summary page the name of the Lead Practitioner or Social Worker and form being </w:t>
      </w:r>
      <w:r w:rsidR="0093511F">
        <w:rPr>
          <w:rFonts w:ascii="Arial" w:hAnsi="Arial" w:cs="Arial"/>
          <w:sz w:val="24"/>
          <w:szCs w:val="24"/>
        </w:rPr>
        <w:t>completed is clearly visible</w:t>
      </w:r>
      <w:r w:rsidR="0092096F">
        <w:rPr>
          <w:rFonts w:ascii="Arial" w:hAnsi="Arial" w:cs="Arial"/>
          <w:sz w:val="24"/>
          <w:szCs w:val="24"/>
        </w:rPr>
        <w:t>.</w:t>
      </w:r>
      <w:r w:rsidR="0093511F">
        <w:rPr>
          <w:rFonts w:ascii="Arial" w:hAnsi="Arial" w:cs="Arial"/>
          <w:sz w:val="24"/>
          <w:szCs w:val="24"/>
        </w:rPr>
        <w:t xml:space="preserve"> If you need this </w:t>
      </w:r>
      <w:r w:rsidR="001A6C8E">
        <w:rPr>
          <w:rFonts w:ascii="Arial" w:hAnsi="Arial" w:cs="Arial"/>
          <w:sz w:val="24"/>
          <w:szCs w:val="24"/>
        </w:rPr>
        <w:t xml:space="preserve">workers </w:t>
      </w:r>
      <w:r w:rsidR="0093511F">
        <w:rPr>
          <w:rFonts w:ascii="Arial" w:hAnsi="Arial" w:cs="Arial"/>
          <w:sz w:val="24"/>
          <w:szCs w:val="24"/>
        </w:rPr>
        <w:t>contact details make contact with Early Help Coordinator team or Social Worker Duty</w:t>
      </w:r>
      <w:r w:rsidR="0092096F">
        <w:rPr>
          <w:rFonts w:ascii="Arial" w:hAnsi="Arial" w:cs="Arial"/>
          <w:sz w:val="24"/>
          <w:szCs w:val="24"/>
        </w:rPr>
        <w:t xml:space="preserve"> </w:t>
      </w:r>
      <w:r w:rsidR="0093511F">
        <w:rPr>
          <w:rFonts w:ascii="Arial" w:hAnsi="Arial" w:cs="Arial"/>
          <w:sz w:val="24"/>
          <w:szCs w:val="24"/>
        </w:rPr>
        <w:t xml:space="preserve">worker. </w:t>
      </w:r>
      <w:r w:rsidR="0092096F">
        <w:rPr>
          <w:rFonts w:ascii="Arial" w:hAnsi="Arial" w:cs="Arial"/>
          <w:sz w:val="24"/>
          <w:szCs w:val="24"/>
        </w:rPr>
        <w:t xml:space="preserve">It is important that you do not access any further into the case file as you do not have permission to do so. </w:t>
      </w:r>
    </w:p>
    <w:tbl>
      <w:tblPr>
        <w:tblW w:w="5245" w:type="dxa"/>
        <w:tblInd w:w="-21" w:type="dxa"/>
        <w:tblBorders>
          <w:top w:val="single" w:sz="17" w:space="0" w:color="D1D1D1"/>
          <w:left w:val="single" w:sz="17" w:space="0" w:color="D1D1D1"/>
          <w:bottom w:val="single" w:sz="17" w:space="0" w:color="D1D1D1"/>
          <w:right w:val="single" w:sz="17" w:space="0" w:color="D1D1D1"/>
        </w:tblBorders>
        <w:shd w:val="clear" w:color="auto" w:fill="FFFFFF"/>
        <w:tblCellMar>
          <w:top w:w="10" w:type="dxa"/>
          <w:left w:w="10" w:type="dxa"/>
          <w:bottom w:w="10" w:type="dxa"/>
          <w:right w:w="10" w:type="dxa"/>
        </w:tblCellMar>
        <w:tblLook w:val="04A0" w:firstRow="1" w:lastRow="0" w:firstColumn="1" w:lastColumn="0" w:noHBand="0" w:noVBand="1"/>
      </w:tblPr>
      <w:tblGrid>
        <w:gridCol w:w="3261"/>
        <w:gridCol w:w="1984"/>
      </w:tblGrid>
      <w:tr w:rsidR="0093511F" w:rsidRPr="0093511F" w:rsidTr="0093511F">
        <w:tc>
          <w:tcPr>
            <w:tcW w:w="3261" w:type="dxa"/>
            <w:tcBorders>
              <w:top w:val="single" w:sz="17" w:space="0" w:color="D1D1D1"/>
              <w:left w:val="single" w:sz="17" w:space="0" w:color="D1D1D1"/>
              <w:bottom w:val="single" w:sz="17" w:space="0" w:color="D1D1D1"/>
              <w:right w:val="single" w:sz="17" w:space="0" w:color="D1D1D1"/>
            </w:tcBorders>
            <w:shd w:val="clear" w:color="auto" w:fill="FFFFFF"/>
            <w:vAlign w:val="center"/>
          </w:tcPr>
          <w:p w:rsidR="0093511F" w:rsidRPr="0093511F" w:rsidRDefault="0093511F" w:rsidP="0093511F">
            <w:pPr>
              <w:spacing w:after="0" w:line="240" w:lineRule="auto"/>
              <w:jc w:val="both"/>
              <w:rPr>
                <w:rFonts w:ascii="Arial" w:hAnsi="Arial" w:cs="Arial"/>
                <w:sz w:val="24"/>
                <w:szCs w:val="24"/>
              </w:rPr>
            </w:pPr>
            <w:r>
              <w:rPr>
                <w:rFonts w:ascii="Arial" w:hAnsi="Arial" w:cs="Arial"/>
                <w:sz w:val="24"/>
                <w:szCs w:val="24"/>
              </w:rPr>
              <w:t>Early Help Coordinator Team</w:t>
            </w:r>
          </w:p>
        </w:tc>
        <w:tc>
          <w:tcPr>
            <w:tcW w:w="1984" w:type="dxa"/>
            <w:tcBorders>
              <w:top w:val="single" w:sz="17" w:space="0" w:color="D1D1D1"/>
              <w:left w:val="single" w:sz="17" w:space="0" w:color="D1D1D1"/>
              <w:bottom w:val="single" w:sz="17" w:space="0" w:color="D1D1D1"/>
              <w:right w:val="single" w:sz="17" w:space="0" w:color="D1D1D1"/>
            </w:tcBorders>
            <w:shd w:val="clear" w:color="auto" w:fill="FFFFFF"/>
            <w:vAlign w:val="center"/>
          </w:tcPr>
          <w:p w:rsidR="0093511F" w:rsidRPr="0093511F" w:rsidRDefault="0093511F" w:rsidP="0093511F">
            <w:pPr>
              <w:spacing w:after="0" w:line="240" w:lineRule="auto"/>
              <w:jc w:val="both"/>
              <w:rPr>
                <w:rFonts w:ascii="Arial" w:hAnsi="Arial" w:cs="Arial"/>
                <w:sz w:val="24"/>
                <w:szCs w:val="24"/>
              </w:rPr>
            </w:pPr>
            <w:r>
              <w:rPr>
                <w:rFonts w:ascii="Arial" w:hAnsi="Arial" w:cs="Arial"/>
                <w:sz w:val="24"/>
                <w:szCs w:val="24"/>
              </w:rPr>
              <w:t>01302 736250</w:t>
            </w:r>
          </w:p>
        </w:tc>
      </w:tr>
      <w:tr w:rsidR="0093511F" w:rsidRPr="0093511F" w:rsidTr="0093511F">
        <w:tc>
          <w:tcPr>
            <w:tcW w:w="3261" w:type="dxa"/>
            <w:tcBorders>
              <w:top w:val="single" w:sz="17" w:space="0" w:color="D1D1D1"/>
              <w:left w:val="single" w:sz="17" w:space="0" w:color="D1D1D1"/>
              <w:bottom w:val="single" w:sz="17" w:space="0" w:color="D1D1D1"/>
              <w:right w:val="single" w:sz="17" w:space="0" w:color="D1D1D1"/>
            </w:tcBorders>
            <w:shd w:val="clear" w:color="auto" w:fill="FFFFFF"/>
            <w:vAlign w:val="center"/>
          </w:tcPr>
          <w:p w:rsidR="0093511F" w:rsidRPr="0093511F" w:rsidRDefault="0093511F" w:rsidP="0093511F">
            <w:pPr>
              <w:spacing w:after="0" w:line="240" w:lineRule="auto"/>
              <w:jc w:val="both"/>
              <w:rPr>
                <w:rFonts w:ascii="Arial" w:hAnsi="Arial" w:cs="Arial"/>
                <w:sz w:val="24"/>
                <w:szCs w:val="24"/>
              </w:rPr>
            </w:pPr>
            <w:r>
              <w:rPr>
                <w:rFonts w:ascii="Arial" w:hAnsi="Arial" w:cs="Arial"/>
                <w:sz w:val="24"/>
                <w:szCs w:val="24"/>
              </w:rPr>
              <w:t xml:space="preserve">Social Care </w:t>
            </w:r>
            <w:r w:rsidRPr="0093511F">
              <w:rPr>
                <w:rFonts w:ascii="Arial" w:hAnsi="Arial" w:cs="Arial"/>
                <w:sz w:val="24"/>
                <w:szCs w:val="24"/>
              </w:rPr>
              <w:t xml:space="preserve">Central </w:t>
            </w:r>
          </w:p>
        </w:tc>
        <w:tc>
          <w:tcPr>
            <w:tcW w:w="1984" w:type="dxa"/>
            <w:tcBorders>
              <w:top w:val="single" w:sz="17" w:space="0" w:color="D1D1D1"/>
              <w:left w:val="single" w:sz="17" w:space="0" w:color="D1D1D1"/>
              <w:bottom w:val="single" w:sz="17" w:space="0" w:color="D1D1D1"/>
              <w:right w:val="single" w:sz="17" w:space="0" w:color="D1D1D1"/>
            </w:tcBorders>
            <w:shd w:val="clear" w:color="auto" w:fill="FFFFFF"/>
            <w:vAlign w:val="center"/>
          </w:tcPr>
          <w:p w:rsidR="0093511F" w:rsidRPr="0093511F" w:rsidRDefault="0093511F" w:rsidP="0093511F">
            <w:pPr>
              <w:spacing w:after="0" w:line="240" w:lineRule="auto"/>
              <w:jc w:val="both"/>
              <w:rPr>
                <w:rFonts w:ascii="Arial" w:hAnsi="Arial" w:cs="Arial"/>
                <w:sz w:val="24"/>
                <w:szCs w:val="24"/>
              </w:rPr>
            </w:pPr>
            <w:r w:rsidRPr="0093511F">
              <w:rPr>
                <w:rFonts w:ascii="Arial" w:hAnsi="Arial" w:cs="Arial"/>
                <w:sz w:val="24"/>
                <w:szCs w:val="24"/>
              </w:rPr>
              <w:t>01302 736543</w:t>
            </w:r>
          </w:p>
        </w:tc>
      </w:tr>
      <w:tr w:rsidR="0093511F" w:rsidRPr="0093511F" w:rsidTr="0093511F">
        <w:tc>
          <w:tcPr>
            <w:tcW w:w="3261" w:type="dxa"/>
            <w:tcBorders>
              <w:top w:val="single" w:sz="17" w:space="0" w:color="D1D1D1"/>
              <w:left w:val="single" w:sz="17" w:space="0" w:color="D1D1D1"/>
              <w:bottom w:val="single" w:sz="17" w:space="0" w:color="D1D1D1"/>
              <w:right w:val="single" w:sz="17" w:space="0" w:color="D1D1D1"/>
            </w:tcBorders>
            <w:shd w:val="clear" w:color="auto" w:fill="FFFFFF"/>
            <w:vAlign w:val="center"/>
          </w:tcPr>
          <w:p w:rsidR="0093511F" w:rsidRPr="0093511F" w:rsidRDefault="0093511F" w:rsidP="0093511F">
            <w:pPr>
              <w:spacing w:after="0" w:line="240" w:lineRule="auto"/>
              <w:jc w:val="both"/>
              <w:rPr>
                <w:rFonts w:ascii="Arial" w:eastAsia="Times New Roman" w:hAnsi="Arial" w:cs="Arial"/>
                <w:color w:val="242424"/>
                <w:sz w:val="24"/>
                <w:szCs w:val="24"/>
                <w:lang w:eastAsia="en-GB"/>
              </w:rPr>
            </w:pPr>
            <w:r>
              <w:rPr>
                <w:rFonts w:ascii="Arial" w:eastAsia="Times New Roman" w:hAnsi="Arial" w:cs="Arial"/>
                <w:color w:val="242424"/>
                <w:sz w:val="24"/>
                <w:szCs w:val="24"/>
                <w:lang w:eastAsia="en-GB"/>
              </w:rPr>
              <w:t xml:space="preserve">Social Care </w:t>
            </w:r>
            <w:r w:rsidRPr="0093511F">
              <w:rPr>
                <w:rFonts w:ascii="Arial" w:eastAsia="Times New Roman" w:hAnsi="Arial" w:cs="Arial"/>
                <w:color w:val="242424"/>
                <w:sz w:val="24"/>
                <w:szCs w:val="24"/>
                <w:lang w:eastAsia="en-GB"/>
              </w:rPr>
              <w:t xml:space="preserve">East </w:t>
            </w:r>
          </w:p>
        </w:tc>
        <w:tc>
          <w:tcPr>
            <w:tcW w:w="1984" w:type="dxa"/>
            <w:tcBorders>
              <w:top w:val="single" w:sz="17" w:space="0" w:color="D1D1D1"/>
              <w:left w:val="single" w:sz="17" w:space="0" w:color="D1D1D1"/>
              <w:bottom w:val="single" w:sz="17" w:space="0" w:color="D1D1D1"/>
              <w:right w:val="single" w:sz="17" w:space="0" w:color="D1D1D1"/>
            </w:tcBorders>
            <w:shd w:val="clear" w:color="auto" w:fill="FFFFFF"/>
            <w:vAlign w:val="center"/>
          </w:tcPr>
          <w:p w:rsidR="0093511F" w:rsidRPr="0093511F" w:rsidRDefault="0093511F" w:rsidP="0093511F">
            <w:pPr>
              <w:spacing w:after="0" w:line="240" w:lineRule="auto"/>
              <w:jc w:val="both"/>
              <w:rPr>
                <w:rFonts w:ascii="Arial" w:eastAsia="Times New Roman" w:hAnsi="Arial" w:cs="Arial"/>
                <w:color w:val="242424"/>
                <w:sz w:val="24"/>
                <w:szCs w:val="24"/>
                <w:lang w:eastAsia="en-GB"/>
              </w:rPr>
            </w:pPr>
            <w:r w:rsidRPr="0093511F">
              <w:rPr>
                <w:rFonts w:ascii="Arial" w:eastAsia="Times New Roman" w:hAnsi="Arial" w:cs="Arial"/>
                <w:color w:val="242424"/>
                <w:sz w:val="24"/>
                <w:szCs w:val="24"/>
                <w:lang w:eastAsia="en-GB"/>
              </w:rPr>
              <w:t>01302 735979</w:t>
            </w:r>
          </w:p>
        </w:tc>
      </w:tr>
      <w:tr w:rsidR="0093511F" w:rsidRPr="0093511F" w:rsidTr="0093511F">
        <w:tc>
          <w:tcPr>
            <w:tcW w:w="3261" w:type="dxa"/>
            <w:tcBorders>
              <w:top w:val="single" w:sz="17" w:space="0" w:color="D1D1D1"/>
              <w:left w:val="single" w:sz="17" w:space="0" w:color="D1D1D1"/>
              <w:bottom w:val="single" w:sz="17" w:space="0" w:color="D1D1D1"/>
              <w:right w:val="single" w:sz="17" w:space="0" w:color="D1D1D1"/>
            </w:tcBorders>
            <w:shd w:val="clear" w:color="auto" w:fill="FFFFFF"/>
            <w:vAlign w:val="center"/>
          </w:tcPr>
          <w:p w:rsidR="0093511F" w:rsidRPr="0093511F" w:rsidRDefault="0093511F" w:rsidP="0093511F">
            <w:pPr>
              <w:spacing w:after="0" w:line="240" w:lineRule="auto"/>
              <w:jc w:val="both"/>
              <w:rPr>
                <w:rFonts w:ascii="Arial" w:eastAsia="Times New Roman" w:hAnsi="Arial" w:cs="Arial"/>
                <w:color w:val="242424"/>
                <w:sz w:val="24"/>
                <w:szCs w:val="24"/>
                <w:lang w:eastAsia="en-GB"/>
              </w:rPr>
            </w:pPr>
            <w:r>
              <w:rPr>
                <w:rFonts w:ascii="Arial" w:eastAsia="Times New Roman" w:hAnsi="Arial" w:cs="Arial"/>
                <w:color w:val="242424"/>
                <w:sz w:val="24"/>
                <w:szCs w:val="24"/>
                <w:lang w:eastAsia="en-GB"/>
              </w:rPr>
              <w:t xml:space="preserve">Social Care </w:t>
            </w:r>
            <w:r w:rsidRPr="0093511F">
              <w:rPr>
                <w:rFonts w:ascii="Arial" w:eastAsia="Times New Roman" w:hAnsi="Arial" w:cs="Arial"/>
                <w:color w:val="242424"/>
                <w:sz w:val="24"/>
                <w:szCs w:val="24"/>
                <w:lang w:eastAsia="en-GB"/>
              </w:rPr>
              <w:t xml:space="preserve">North </w:t>
            </w:r>
          </w:p>
        </w:tc>
        <w:tc>
          <w:tcPr>
            <w:tcW w:w="1984" w:type="dxa"/>
            <w:tcBorders>
              <w:top w:val="single" w:sz="17" w:space="0" w:color="D1D1D1"/>
              <w:left w:val="single" w:sz="17" w:space="0" w:color="D1D1D1"/>
              <w:bottom w:val="single" w:sz="17" w:space="0" w:color="D1D1D1"/>
              <w:right w:val="single" w:sz="17" w:space="0" w:color="D1D1D1"/>
            </w:tcBorders>
            <w:shd w:val="clear" w:color="auto" w:fill="FFFFFF"/>
            <w:vAlign w:val="center"/>
          </w:tcPr>
          <w:p w:rsidR="0093511F" w:rsidRPr="0093511F" w:rsidRDefault="0093511F" w:rsidP="0093511F">
            <w:pPr>
              <w:spacing w:after="0" w:line="240" w:lineRule="auto"/>
              <w:jc w:val="both"/>
              <w:rPr>
                <w:rFonts w:ascii="Arial" w:eastAsia="Times New Roman" w:hAnsi="Arial" w:cs="Arial"/>
                <w:color w:val="242424"/>
                <w:sz w:val="24"/>
                <w:szCs w:val="24"/>
                <w:lang w:eastAsia="en-GB"/>
              </w:rPr>
            </w:pPr>
            <w:r w:rsidRPr="0093511F">
              <w:rPr>
                <w:rFonts w:ascii="Arial" w:eastAsia="Times New Roman" w:hAnsi="Arial" w:cs="Arial"/>
                <w:color w:val="242424"/>
                <w:sz w:val="24"/>
                <w:szCs w:val="24"/>
                <w:lang w:eastAsia="en-GB"/>
              </w:rPr>
              <w:t>01302 735465</w:t>
            </w:r>
          </w:p>
        </w:tc>
      </w:tr>
      <w:tr w:rsidR="0093511F" w:rsidRPr="0093511F" w:rsidTr="0093511F">
        <w:tc>
          <w:tcPr>
            <w:tcW w:w="3261" w:type="dxa"/>
            <w:tcBorders>
              <w:top w:val="single" w:sz="17" w:space="0" w:color="D1D1D1"/>
              <w:left w:val="single" w:sz="17" w:space="0" w:color="D1D1D1"/>
              <w:bottom w:val="single" w:sz="17" w:space="0" w:color="D1D1D1"/>
              <w:right w:val="single" w:sz="17" w:space="0" w:color="D1D1D1"/>
            </w:tcBorders>
            <w:shd w:val="clear" w:color="auto" w:fill="FFFFFF"/>
            <w:vAlign w:val="center"/>
          </w:tcPr>
          <w:p w:rsidR="0093511F" w:rsidRPr="0093511F" w:rsidRDefault="0093511F" w:rsidP="0093511F">
            <w:pPr>
              <w:spacing w:after="0" w:line="240" w:lineRule="auto"/>
              <w:jc w:val="both"/>
              <w:rPr>
                <w:rFonts w:ascii="Arial" w:eastAsia="Times New Roman" w:hAnsi="Arial" w:cs="Arial"/>
                <w:color w:val="242424"/>
                <w:sz w:val="24"/>
                <w:szCs w:val="24"/>
                <w:lang w:eastAsia="en-GB"/>
              </w:rPr>
            </w:pPr>
            <w:r>
              <w:rPr>
                <w:rFonts w:ascii="Arial" w:eastAsia="Times New Roman" w:hAnsi="Arial" w:cs="Arial"/>
                <w:color w:val="242424"/>
                <w:sz w:val="24"/>
                <w:szCs w:val="24"/>
                <w:lang w:eastAsia="en-GB"/>
              </w:rPr>
              <w:t xml:space="preserve">Social Care </w:t>
            </w:r>
            <w:r w:rsidRPr="0093511F">
              <w:rPr>
                <w:rFonts w:ascii="Arial" w:eastAsia="Times New Roman" w:hAnsi="Arial" w:cs="Arial"/>
                <w:color w:val="242424"/>
                <w:sz w:val="24"/>
                <w:szCs w:val="24"/>
                <w:lang w:eastAsia="en-GB"/>
              </w:rPr>
              <w:t xml:space="preserve">South </w:t>
            </w:r>
          </w:p>
        </w:tc>
        <w:tc>
          <w:tcPr>
            <w:tcW w:w="1984" w:type="dxa"/>
            <w:tcBorders>
              <w:top w:val="single" w:sz="17" w:space="0" w:color="D1D1D1"/>
              <w:left w:val="single" w:sz="17" w:space="0" w:color="D1D1D1"/>
              <w:bottom w:val="single" w:sz="17" w:space="0" w:color="D1D1D1"/>
              <w:right w:val="single" w:sz="17" w:space="0" w:color="D1D1D1"/>
            </w:tcBorders>
            <w:shd w:val="clear" w:color="auto" w:fill="FFFFFF"/>
            <w:vAlign w:val="center"/>
          </w:tcPr>
          <w:p w:rsidR="0093511F" w:rsidRPr="0093511F" w:rsidRDefault="0093511F" w:rsidP="0093511F">
            <w:pPr>
              <w:spacing w:after="0" w:line="240" w:lineRule="auto"/>
              <w:jc w:val="both"/>
              <w:rPr>
                <w:rFonts w:ascii="Arial" w:eastAsia="Times New Roman" w:hAnsi="Arial" w:cs="Arial"/>
                <w:color w:val="242424"/>
                <w:sz w:val="24"/>
                <w:szCs w:val="24"/>
                <w:lang w:eastAsia="en-GB"/>
              </w:rPr>
            </w:pPr>
            <w:r w:rsidRPr="0093511F">
              <w:rPr>
                <w:rFonts w:ascii="Arial" w:eastAsia="Times New Roman" w:hAnsi="Arial" w:cs="Arial"/>
                <w:color w:val="242424"/>
                <w:sz w:val="24"/>
                <w:szCs w:val="24"/>
                <w:lang w:eastAsia="en-GB"/>
              </w:rPr>
              <w:t>01302 736411</w:t>
            </w:r>
          </w:p>
        </w:tc>
      </w:tr>
      <w:tr w:rsidR="0093511F" w:rsidRPr="0093511F" w:rsidTr="0093511F">
        <w:tc>
          <w:tcPr>
            <w:tcW w:w="3261" w:type="dxa"/>
            <w:tcBorders>
              <w:top w:val="single" w:sz="17" w:space="0" w:color="D1D1D1"/>
              <w:left w:val="single" w:sz="17" w:space="0" w:color="D1D1D1"/>
              <w:bottom w:val="single" w:sz="17" w:space="0" w:color="D1D1D1"/>
              <w:right w:val="single" w:sz="17" w:space="0" w:color="D1D1D1"/>
            </w:tcBorders>
            <w:shd w:val="clear" w:color="auto" w:fill="FFFFFF"/>
            <w:vAlign w:val="center"/>
          </w:tcPr>
          <w:p w:rsidR="0093511F" w:rsidRPr="0093511F" w:rsidRDefault="0093511F" w:rsidP="0093511F">
            <w:pPr>
              <w:spacing w:after="0" w:line="240" w:lineRule="auto"/>
              <w:jc w:val="both"/>
              <w:rPr>
                <w:rFonts w:ascii="Arial" w:eastAsia="Times New Roman" w:hAnsi="Arial" w:cs="Arial"/>
                <w:color w:val="242424"/>
                <w:sz w:val="24"/>
                <w:szCs w:val="24"/>
                <w:lang w:eastAsia="en-GB"/>
              </w:rPr>
            </w:pPr>
            <w:r>
              <w:rPr>
                <w:rFonts w:ascii="Arial" w:eastAsia="Times New Roman" w:hAnsi="Arial" w:cs="Arial"/>
                <w:color w:val="242424"/>
                <w:sz w:val="24"/>
                <w:szCs w:val="24"/>
                <w:lang w:eastAsia="en-GB"/>
              </w:rPr>
              <w:t xml:space="preserve">Social Care </w:t>
            </w:r>
            <w:r w:rsidRPr="0093511F">
              <w:rPr>
                <w:rFonts w:ascii="Arial" w:eastAsia="Times New Roman" w:hAnsi="Arial" w:cs="Arial"/>
                <w:color w:val="242424"/>
                <w:sz w:val="24"/>
                <w:szCs w:val="24"/>
                <w:lang w:eastAsia="en-GB"/>
              </w:rPr>
              <w:t xml:space="preserve">Assessment </w:t>
            </w:r>
          </w:p>
        </w:tc>
        <w:tc>
          <w:tcPr>
            <w:tcW w:w="1984" w:type="dxa"/>
            <w:tcBorders>
              <w:top w:val="single" w:sz="17" w:space="0" w:color="D1D1D1"/>
              <w:left w:val="single" w:sz="17" w:space="0" w:color="D1D1D1"/>
              <w:bottom w:val="single" w:sz="17" w:space="0" w:color="D1D1D1"/>
              <w:right w:val="single" w:sz="17" w:space="0" w:color="D1D1D1"/>
            </w:tcBorders>
            <w:shd w:val="clear" w:color="auto" w:fill="FFFFFF"/>
            <w:vAlign w:val="center"/>
          </w:tcPr>
          <w:p w:rsidR="0093511F" w:rsidRPr="0093511F" w:rsidRDefault="0093511F" w:rsidP="0093511F">
            <w:pPr>
              <w:spacing w:after="0" w:line="240" w:lineRule="auto"/>
              <w:jc w:val="both"/>
              <w:rPr>
                <w:rFonts w:ascii="Arial" w:eastAsia="Times New Roman" w:hAnsi="Arial" w:cs="Arial"/>
                <w:color w:val="242424"/>
                <w:sz w:val="24"/>
                <w:szCs w:val="24"/>
                <w:lang w:eastAsia="en-GB"/>
              </w:rPr>
            </w:pPr>
            <w:r w:rsidRPr="0093511F">
              <w:rPr>
                <w:rFonts w:ascii="Arial" w:eastAsia="Times New Roman" w:hAnsi="Arial" w:cs="Arial"/>
                <w:color w:val="242424"/>
                <w:sz w:val="24"/>
                <w:szCs w:val="24"/>
                <w:lang w:eastAsia="en-GB"/>
              </w:rPr>
              <w:t>01302 735208</w:t>
            </w:r>
          </w:p>
        </w:tc>
      </w:tr>
      <w:tr w:rsidR="0093511F" w:rsidRPr="0093511F" w:rsidTr="0093511F">
        <w:tc>
          <w:tcPr>
            <w:tcW w:w="3261" w:type="dxa"/>
            <w:tcBorders>
              <w:top w:val="single" w:sz="17" w:space="0" w:color="D1D1D1"/>
              <w:left w:val="single" w:sz="17" w:space="0" w:color="D1D1D1"/>
              <w:bottom w:val="single" w:sz="17" w:space="0" w:color="D1D1D1"/>
              <w:right w:val="single" w:sz="17" w:space="0" w:color="D1D1D1"/>
            </w:tcBorders>
            <w:shd w:val="clear" w:color="auto" w:fill="FFFFFF"/>
            <w:vAlign w:val="center"/>
          </w:tcPr>
          <w:p w:rsidR="0093511F" w:rsidRPr="0093511F" w:rsidRDefault="0093511F" w:rsidP="0093511F">
            <w:pPr>
              <w:spacing w:after="0" w:line="240" w:lineRule="auto"/>
              <w:jc w:val="both"/>
              <w:rPr>
                <w:rFonts w:ascii="Arial" w:eastAsia="Times New Roman" w:hAnsi="Arial" w:cs="Arial"/>
                <w:color w:val="242424"/>
                <w:sz w:val="24"/>
                <w:szCs w:val="24"/>
                <w:lang w:eastAsia="en-GB"/>
              </w:rPr>
            </w:pPr>
            <w:r>
              <w:rPr>
                <w:rFonts w:ascii="Arial" w:eastAsia="Times New Roman" w:hAnsi="Arial" w:cs="Arial"/>
                <w:color w:val="242424"/>
                <w:sz w:val="24"/>
                <w:szCs w:val="24"/>
                <w:lang w:eastAsia="en-GB"/>
              </w:rPr>
              <w:t xml:space="preserve">Social Care </w:t>
            </w:r>
            <w:r w:rsidRPr="0093511F">
              <w:rPr>
                <w:rFonts w:ascii="Arial" w:eastAsia="Times New Roman" w:hAnsi="Arial" w:cs="Arial"/>
                <w:color w:val="242424"/>
                <w:sz w:val="24"/>
                <w:szCs w:val="24"/>
                <w:lang w:eastAsia="en-GB"/>
              </w:rPr>
              <w:t>Children in Care</w:t>
            </w:r>
          </w:p>
        </w:tc>
        <w:tc>
          <w:tcPr>
            <w:tcW w:w="1984" w:type="dxa"/>
            <w:tcBorders>
              <w:top w:val="single" w:sz="17" w:space="0" w:color="D1D1D1"/>
              <w:left w:val="single" w:sz="17" w:space="0" w:color="D1D1D1"/>
              <w:bottom w:val="single" w:sz="17" w:space="0" w:color="D1D1D1"/>
              <w:right w:val="single" w:sz="17" w:space="0" w:color="D1D1D1"/>
            </w:tcBorders>
            <w:shd w:val="clear" w:color="auto" w:fill="FFFFFF"/>
            <w:vAlign w:val="center"/>
          </w:tcPr>
          <w:p w:rsidR="0093511F" w:rsidRPr="0093511F" w:rsidRDefault="0093511F" w:rsidP="0093511F">
            <w:pPr>
              <w:spacing w:after="0" w:line="240" w:lineRule="auto"/>
              <w:jc w:val="both"/>
              <w:rPr>
                <w:rFonts w:ascii="Arial" w:eastAsia="Times New Roman" w:hAnsi="Arial" w:cs="Arial"/>
                <w:color w:val="242424"/>
                <w:sz w:val="24"/>
                <w:szCs w:val="24"/>
                <w:lang w:eastAsia="en-GB"/>
              </w:rPr>
            </w:pPr>
            <w:r w:rsidRPr="0093511F">
              <w:rPr>
                <w:rFonts w:ascii="Arial" w:eastAsia="Times New Roman" w:hAnsi="Arial" w:cs="Arial"/>
                <w:color w:val="242424"/>
                <w:sz w:val="24"/>
                <w:szCs w:val="24"/>
                <w:lang w:eastAsia="en-GB"/>
              </w:rPr>
              <w:t>01302 735052</w:t>
            </w:r>
          </w:p>
        </w:tc>
      </w:tr>
      <w:tr w:rsidR="0093511F" w:rsidRPr="0093511F" w:rsidTr="0093511F">
        <w:tc>
          <w:tcPr>
            <w:tcW w:w="3261" w:type="dxa"/>
            <w:tcBorders>
              <w:top w:val="single" w:sz="17" w:space="0" w:color="D1D1D1"/>
              <w:left w:val="single" w:sz="17" w:space="0" w:color="D1D1D1"/>
              <w:bottom w:val="single" w:sz="17" w:space="0" w:color="D1D1D1"/>
              <w:right w:val="single" w:sz="17" w:space="0" w:color="D1D1D1"/>
            </w:tcBorders>
            <w:shd w:val="clear" w:color="auto" w:fill="FFFFFF"/>
            <w:vAlign w:val="center"/>
          </w:tcPr>
          <w:p w:rsidR="0093511F" w:rsidRDefault="0093511F" w:rsidP="0093511F">
            <w:pPr>
              <w:spacing w:after="0" w:line="240" w:lineRule="auto"/>
              <w:jc w:val="both"/>
              <w:rPr>
                <w:rFonts w:ascii="Arial" w:eastAsia="Times New Roman" w:hAnsi="Arial" w:cs="Arial"/>
                <w:color w:val="242424"/>
                <w:sz w:val="24"/>
                <w:szCs w:val="24"/>
                <w:lang w:eastAsia="en-GB"/>
              </w:rPr>
            </w:pPr>
            <w:r>
              <w:rPr>
                <w:rFonts w:ascii="Arial" w:eastAsia="Times New Roman" w:hAnsi="Arial" w:cs="Arial"/>
                <w:color w:val="242424"/>
                <w:sz w:val="24"/>
                <w:szCs w:val="24"/>
                <w:lang w:eastAsia="en-GB"/>
              </w:rPr>
              <w:t xml:space="preserve">Social Care </w:t>
            </w:r>
            <w:r w:rsidRPr="0093511F">
              <w:rPr>
                <w:rFonts w:ascii="Arial" w:eastAsia="Times New Roman" w:hAnsi="Arial" w:cs="Arial"/>
                <w:color w:val="242424"/>
                <w:sz w:val="24"/>
                <w:szCs w:val="24"/>
                <w:lang w:eastAsia="en-GB"/>
              </w:rPr>
              <w:t>IFT</w:t>
            </w:r>
          </w:p>
          <w:p w:rsidR="0093511F" w:rsidRPr="0093511F" w:rsidRDefault="0093511F" w:rsidP="0093511F">
            <w:pPr>
              <w:spacing w:after="0" w:line="240" w:lineRule="auto"/>
              <w:jc w:val="both"/>
              <w:rPr>
                <w:rFonts w:ascii="Arial" w:eastAsia="Times New Roman" w:hAnsi="Arial" w:cs="Arial"/>
                <w:color w:val="242424"/>
                <w:sz w:val="24"/>
                <w:szCs w:val="24"/>
                <w:lang w:eastAsia="en-GB"/>
              </w:rPr>
            </w:pPr>
            <w:r w:rsidRPr="0093511F">
              <w:rPr>
                <w:rFonts w:ascii="Arial" w:eastAsia="Times New Roman" w:hAnsi="Arial" w:cs="Arial"/>
                <w:color w:val="242424"/>
                <w:sz w:val="24"/>
                <w:szCs w:val="24"/>
                <w:lang w:eastAsia="en-GB"/>
              </w:rPr>
              <w:t>(care leavers)</w:t>
            </w:r>
          </w:p>
        </w:tc>
        <w:tc>
          <w:tcPr>
            <w:tcW w:w="1984" w:type="dxa"/>
            <w:tcBorders>
              <w:top w:val="single" w:sz="17" w:space="0" w:color="D1D1D1"/>
              <w:left w:val="single" w:sz="17" w:space="0" w:color="D1D1D1"/>
              <w:bottom w:val="single" w:sz="17" w:space="0" w:color="D1D1D1"/>
              <w:right w:val="single" w:sz="17" w:space="0" w:color="D1D1D1"/>
            </w:tcBorders>
            <w:shd w:val="clear" w:color="auto" w:fill="FFFFFF"/>
            <w:vAlign w:val="center"/>
          </w:tcPr>
          <w:p w:rsidR="0093511F" w:rsidRPr="0093511F" w:rsidRDefault="0093511F" w:rsidP="0093511F">
            <w:pPr>
              <w:spacing w:after="0" w:line="240" w:lineRule="auto"/>
              <w:jc w:val="both"/>
              <w:rPr>
                <w:rFonts w:ascii="Arial" w:eastAsia="Times New Roman" w:hAnsi="Arial" w:cs="Arial"/>
                <w:color w:val="242424"/>
                <w:sz w:val="24"/>
                <w:szCs w:val="24"/>
                <w:lang w:eastAsia="en-GB"/>
              </w:rPr>
            </w:pPr>
            <w:r w:rsidRPr="0093511F">
              <w:rPr>
                <w:rFonts w:ascii="Arial" w:eastAsia="Times New Roman" w:hAnsi="Arial" w:cs="Arial"/>
                <w:color w:val="242424"/>
                <w:sz w:val="24"/>
                <w:szCs w:val="24"/>
                <w:lang w:eastAsia="en-GB"/>
              </w:rPr>
              <w:t>01302 737559</w:t>
            </w:r>
          </w:p>
        </w:tc>
      </w:tr>
    </w:tbl>
    <w:p w:rsidR="0093511F" w:rsidRDefault="0093511F">
      <w:pPr>
        <w:rPr>
          <w:rFonts w:ascii="Arial" w:hAnsi="Arial" w:cs="Arial"/>
          <w:sz w:val="24"/>
          <w:szCs w:val="24"/>
        </w:rPr>
      </w:pPr>
    </w:p>
    <w:p w:rsidR="001E6D11" w:rsidRDefault="0092096F">
      <w:pPr>
        <w:rPr>
          <w:rStyle w:val="Hyperlink"/>
          <w:rFonts w:ascii="Arial" w:hAnsi="Arial" w:cs="Arial"/>
          <w:sz w:val="24"/>
          <w:szCs w:val="24"/>
        </w:rPr>
      </w:pPr>
      <w:r>
        <w:rPr>
          <w:rFonts w:ascii="Arial" w:hAnsi="Arial" w:cs="Arial"/>
          <w:sz w:val="24"/>
          <w:szCs w:val="24"/>
        </w:rPr>
        <w:t xml:space="preserve"> If there is no named Lead Practitioner or Social Worker the child and family are not currently receiving help, you should not access any further into the case file</w:t>
      </w:r>
      <w:r w:rsidR="00A40F4D">
        <w:rPr>
          <w:rFonts w:ascii="Arial" w:hAnsi="Arial" w:cs="Arial"/>
          <w:sz w:val="24"/>
          <w:szCs w:val="24"/>
        </w:rPr>
        <w:t xml:space="preserve">. You should talk </w:t>
      </w:r>
      <w:r w:rsidR="002E029F">
        <w:rPr>
          <w:rFonts w:ascii="Arial" w:hAnsi="Arial" w:cs="Arial"/>
          <w:sz w:val="24"/>
          <w:szCs w:val="24"/>
        </w:rPr>
        <w:t xml:space="preserve">again </w:t>
      </w:r>
      <w:r w:rsidR="00A40F4D">
        <w:rPr>
          <w:rFonts w:ascii="Arial" w:hAnsi="Arial" w:cs="Arial"/>
          <w:sz w:val="24"/>
          <w:szCs w:val="24"/>
        </w:rPr>
        <w:t>to the family about your worries and seek their consent for help</w:t>
      </w:r>
      <w:r w:rsidR="002E029F">
        <w:rPr>
          <w:rFonts w:ascii="Arial" w:hAnsi="Arial" w:cs="Arial"/>
          <w:sz w:val="24"/>
          <w:szCs w:val="24"/>
        </w:rPr>
        <w:t xml:space="preserve"> following DSCP guidance; Early Help in Doncaster-an introduction, and Multi-Agency Thresholds training is available through: </w:t>
      </w:r>
      <w:hyperlink r:id="rId6" w:history="1">
        <w:r w:rsidR="002E029F" w:rsidRPr="008039C1">
          <w:rPr>
            <w:rStyle w:val="Hyperlink"/>
            <w:rFonts w:ascii="Arial" w:hAnsi="Arial" w:cs="Arial"/>
            <w:sz w:val="24"/>
            <w:szCs w:val="24"/>
          </w:rPr>
          <w:t>https://buy.doncaster.gov.uk/training</w:t>
        </w:r>
      </w:hyperlink>
    </w:p>
    <w:p w:rsidR="0018144B" w:rsidRDefault="001E6D11">
      <w:pPr>
        <w:rPr>
          <w:rFonts w:ascii="Arial" w:hAnsi="Arial" w:cs="Arial"/>
          <w:sz w:val="24"/>
          <w:szCs w:val="24"/>
        </w:rPr>
      </w:pPr>
      <w:r>
        <w:rPr>
          <w:rFonts w:ascii="Arial" w:hAnsi="Arial" w:cs="Arial"/>
          <w:sz w:val="24"/>
          <w:szCs w:val="24"/>
        </w:rPr>
        <w:t xml:space="preserve">It is appropriate for a Lead Practitioner and Team Around the Family members for a child and family to access the full Early Help case file; Assessments, Team Around the Family Review Meetings, Direct Work forms, documents and case notes, as consent will be gained for this via the consent form. This will enable efficient information sharing and ensure the case file evidences the work of each Team Around the Family member. </w:t>
      </w:r>
    </w:p>
    <w:p w:rsidR="0092096F" w:rsidRDefault="002E029F">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4114799</wp:posOffset>
                </wp:positionH>
                <wp:positionV relativeFrom="paragraph">
                  <wp:posOffset>907414</wp:posOffset>
                </wp:positionV>
                <wp:extent cx="1171575" cy="2581275"/>
                <wp:effectExtent l="38100" t="38100" r="28575" b="28575"/>
                <wp:wrapNone/>
                <wp:docPr id="4" name="Straight Arrow Connector 4"/>
                <wp:cNvGraphicFramePr/>
                <a:graphic xmlns:a="http://schemas.openxmlformats.org/drawingml/2006/main">
                  <a:graphicData uri="http://schemas.microsoft.com/office/word/2010/wordprocessingShape">
                    <wps:wsp>
                      <wps:cNvCnPr/>
                      <wps:spPr>
                        <a:xfrm flipH="1" flipV="1">
                          <a:off x="0" y="0"/>
                          <a:ext cx="1171575" cy="25812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86299C" id="_x0000_t32" coordsize="21600,21600" o:spt="32" o:oned="t" path="m,l21600,21600e" filled="f">
                <v:path arrowok="t" fillok="f" o:connecttype="none"/>
                <o:lock v:ext="edit" shapetype="t"/>
              </v:shapetype>
              <v:shape id="Straight Arrow Connector 4" o:spid="_x0000_s1026" type="#_x0000_t32" style="position:absolute;margin-left:324pt;margin-top:71.45pt;width:92.25pt;height:203.25pt;flip:x 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" strokecolor="black [3213]" strokeweight="1.5pt">
                <v:stroke endarrow="block" joinstyle="miter"/>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3629025</wp:posOffset>
                </wp:positionH>
                <wp:positionV relativeFrom="paragraph">
                  <wp:posOffset>2288540</wp:posOffset>
                </wp:positionV>
                <wp:extent cx="1676400" cy="1219200"/>
                <wp:effectExtent l="38100" t="38100" r="19050" b="19050"/>
                <wp:wrapNone/>
                <wp:docPr id="3" name="Straight Arrow Connector 3"/>
                <wp:cNvGraphicFramePr/>
                <a:graphic xmlns:a="http://schemas.openxmlformats.org/drawingml/2006/main">
                  <a:graphicData uri="http://schemas.microsoft.com/office/word/2010/wordprocessingShape">
                    <wps:wsp>
                      <wps:cNvCnPr/>
                      <wps:spPr>
                        <a:xfrm flipH="1" flipV="1">
                          <a:off x="0" y="0"/>
                          <a:ext cx="1676400" cy="12192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BAF7FC" id="Straight Arrow Connector 3" o:spid="_x0000_s1026" type="#_x0000_t32" style="position:absolute;margin-left:285.75pt;margin-top:180.2pt;width:132pt;height:9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" strokecolor="black [3213]" strokeweight="1.5pt">
                <v:stroke endarrow="block" joinstyle="miter"/>
              </v:shape>
            </w:pict>
          </mc:Fallback>
        </mc:AlternateContent>
      </w:r>
      <w:r w:rsidR="0092096F">
        <w:rPr>
          <w:noProof/>
          <w:lang w:eastAsia="en-GB"/>
        </w:rPr>
        <w:drawing>
          <wp:inline distT="0" distB="0" distL="0" distR="0" wp14:anchorId="487AB3FD" wp14:editId="1530D697">
            <wp:extent cx="5705475" cy="3354721"/>
            <wp:effectExtent l="19050" t="19050" r="9525"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0109" t="12119" r="2449" b="6895"/>
                    <a:stretch/>
                  </pic:blipFill>
                  <pic:spPr bwMode="auto">
                    <a:xfrm>
                      <a:off x="0" y="0"/>
                      <a:ext cx="5726433" cy="336704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2E029F" w:rsidRDefault="002E029F">
      <w:r w:rsidRPr="002E029F">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56E3729D" wp14:editId="6EB0D822">
                <wp:simplePos x="0" y="0"/>
                <wp:positionH relativeFrom="column">
                  <wp:posOffset>2908300</wp:posOffset>
                </wp:positionH>
                <wp:positionV relativeFrom="paragraph">
                  <wp:posOffset>6985</wp:posOffset>
                </wp:positionV>
                <wp:extent cx="2393950" cy="4762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476250"/>
                        </a:xfrm>
                        <a:prstGeom prst="rect">
                          <a:avLst/>
                        </a:prstGeom>
                        <a:solidFill>
                          <a:srgbClr val="FFFFFF"/>
                        </a:solidFill>
                        <a:ln w="9525">
                          <a:solidFill>
                            <a:srgbClr val="000000"/>
                          </a:solidFill>
                          <a:miter lim="800000"/>
                          <a:headEnd/>
                          <a:tailEnd/>
                        </a:ln>
                      </wps:spPr>
                      <wps:txbx>
                        <w:txbxContent>
                          <w:p w:rsidR="002E029F" w:rsidRDefault="002E029F" w:rsidP="002E029F">
                            <w:r>
                              <w:t>This child is receiving Early Help, her Lead Practitioner is Emma McDonagh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3729D" id="_x0000_t202" coordsize="21600,21600" o:spt="202" path="m,l,21600r21600,l21600,xe">
                <v:stroke joinstyle="miter"/>
                <v:path gradientshapeok="t" o:connecttype="rect"/>
              </v:shapetype>
              <v:shape id="Text Box 2" o:spid="_x0000_s1026" type="#_x0000_t202" style="position:absolute;margin-left:229pt;margin-top:.55pt;width:188.5pt;height: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">
                <v:textbox>
                  <w:txbxContent>
                    <w:p w:rsidR="002E029F" w:rsidRDefault="002E029F" w:rsidP="002E029F">
                      <w:r>
                        <w:t>This child is receiving Early Help, her Lead Practitioner is Emma McDonagh</w:t>
                      </w:r>
                    </w:p>
                  </w:txbxContent>
                </v:textbox>
                <w10:wrap type="square"/>
              </v:shape>
            </w:pict>
          </mc:Fallback>
        </mc:AlternateContent>
      </w:r>
    </w:p>
    <w:p w:rsidR="002E029F" w:rsidRDefault="002E029F"/>
    <w:p w:rsidR="00A14B2F" w:rsidRDefault="00A14B2F">
      <w:pPr>
        <w:rPr>
          <w:rFonts w:ascii="Arial" w:hAnsi="Arial" w:cs="Arial"/>
          <w:sz w:val="24"/>
          <w:szCs w:val="24"/>
        </w:rPr>
      </w:pPr>
    </w:p>
    <w:p w:rsidR="0069506D" w:rsidRDefault="002E029F">
      <w:pPr>
        <w:rPr>
          <w:rFonts w:ascii="Arial" w:hAnsi="Arial" w:cs="Arial"/>
          <w:sz w:val="24"/>
          <w:szCs w:val="24"/>
        </w:rPr>
      </w:pPr>
      <w:r w:rsidRPr="002E029F">
        <w:rPr>
          <w:rFonts w:ascii="Arial" w:hAnsi="Arial" w:cs="Arial"/>
          <w:sz w:val="24"/>
          <w:szCs w:val="24"/>
        </w:rPr>
        <w:t xml:space="preserve">If you are unsure about whether a child is already receiving help, who their Lead Practitioner or Social Worker is, or their contact details make contact with the Early Help Coordinator Duty Line: 01302 736250. </w:t>
      </w:r>
      <w:r w:rsidR="002A347E">
        <w:rPr>
          <w:rFonts w:ascii="Arial" w:hAnsi="Arial" w:cs="Arial"/>
          <w:sz w:val="24"/>
          <w:szCs w:val="24"/>
        </w:rPr>
        <w:t>Early Help Coordinators can also give advice about talking to families about worries and offering help; and guidance on Thresholds of need.</w:t>
      </w:r>
    </w:p>
    <w:p w:rsidR="001E6D11" w:rsidRDefault="001E6D11">
      <w:pPr>
        <w:rPr>
          <w:rFonts w:ascii="Arial" w:hAnsi="Arial" w:cs="Arial"/>
          <w:sz w:val="24"/>
          <w:szCs w:val="24"/>
        </w:rPr>
      </w:pPr>
    </w:p>
    <w:p w:rsidR="001E6D11" w:rsidRDefault="001E6D11">
      <w:pPr>
        <w:rPr>
          <w:rFonts w:ascii="Arial" w:hAnsi="Arial" w:cs="Arial"/>
          <w:b/>
          <w:sz w:val="24"/>
          <w:szCs w:val="24"/>
        </w:rPr>
      </w:pPr>
      <w:r w:rsidRPr="001E6D11">
        <w:rPr>
          <w:rFonts w:ascii="Arial" w:hAnsi="Arial" w:cs="Arial"/>
          <w:b/>
          <w:sz w:val="24"/>
          <w:szCs w:val="24"/>
        </w:rPr>
        <w:t xml:space="preserve">Subject Access Requests </w:t>
      </w:r>
    </w:p>
    <w:p w:rsidR="00861726" w:rsidRPr="00861726" w:rsidRDefault="00861726">
      <w:pPr>
        <w:rPr>
          <w:rFonts w:ascii="Arial" w:hAnsi="Arial" w:cs="Arial"/>
          <w:sz w:val="24"/>
          <w:szCs w:val="24"/>
        </w:rPr>
      </w:pPr>
      <w:r w:rsidRPr="00861726">
        <w:rPr>
          <w:rFonts w:ascii="Arial" w:hAnsi="Arial" w:cs="Arial"/>
          <w:sz w:val="24"/>
          <w:szCs w:val="24"/>
        </w:rPr>
        <w:t xml:space="preserve">Children and their families have the right to access information held by organisations about them; this is known as a Subject Access Request; we are required by law to share this information with them. Some Subject Access requests are made whilst services are working with the family, others come much later. </w:t>
      </w:r>
      <w:r>
        <w:rPr>
          <w:rFonts w:ascii="Arial" w:hAnsi="Arial" w:cs="Arial"/>
          <w:sz w:val="24"/>
          <w:szCs w:val="24"/>
        </w:rPr>
        <w:t>It is important that everyone recording within Mosaic b</w:t>
      </w:r>
      <w:r w:rsidR="00A14B2F">
        <w:rPr>
          <w:rFonts w:ascii="Arial" w:hAnsi="Arial" w:cs="Arial"/>
          <w:sz w:val="24"/>
          <w:szCs w:val="24"/>
        </w:rPr>
        <w:t>ear</w:t>
      </w:r>
      <w:r>
        <w:rPr>
          <w:rFonts w:ascii="Arial" w:hAnsi="Arial" w:cs="Arial"/>
          <w:sz w:val="24"/>
          <w:szCs w:val="24"/>
        </w:rPr>
        <w:t xml:space="preserve">s in mind these records may be seen by the child, young person or family. </w:t>
      </w:r>
    </w:p>
    <w:p w:rsidR="001E6D11" w:rsidRDefault="001E6D11">
      <w:pPr>
        <w:rPr>
          <w:rFonts w:ascii="Arial" w:hAnsi="Arial" w:cs="Arial"/>
          <w:sz w:val="24"/>
          <w:szCs w:val="24"/>
        </w:rPr>
      </w:pPr>
    </w:p>
    <w:p w:rsidR="001E6D11" w:rsidRPr="00861726" w:rsidRDefault="001E6D11">
      <w:pPr>
        <w:rPr>
          <w:rFonts w:ascii="Arial" w:hAnsi="Arial" w:cs="Arial"/>
          <w:b/>
          <w:sz w:val="24"/>
          <w:szCs w:val="24"/>
        </w:rPr>
      </w:pPr>
      <w:r w:rsidRPr="00861726">
        <w:rPr>
          <w:rFonts w:ascii="Arial" w:hAnsi="Arial" w:cs="Arial"/>
          <w:b/>
          <w:sz w:val="24"/>
          <w:szCs w:val="24"/>
        </w:rPr>
        <w:t>What you must not do</w:t>
      </w:r>
      <w:r w:rsidR="002663E0">
        <w:rPr>
          <w:rFonts w:ascii="Arial" w:hAnsi="Arial" w:cs="Arial"/>
          <w:b/>
          <w:sz w:val="24"/>
          <w:szCs w:val="24"/>
        </w:rPr>
        <w:t>:</w:t>
      </w:r>
      <w:r w:rsidRPr="00861726">
        <w:rPr>
          <w:rFonts w:ascii="Arial" w:hAnsi="Arial" w:cs="Arial"/>
          <w:b/>
          <w:sz w:val="24"/>
          <w:szCs w:val="24"/>
        </w:rPr>
        <w:t xml:space="preserve"> </w:t>
      </w:r>
    </w:p>
    <w:p w:rsidR="001E6D11" w:rsidRPr="0069506D" w:rsidRDefault="00861726" w:rsidP="0069506D">
      <w:pPr>
        <w:pStyle w:val="ListParagraph"/>
        <w:numPr>
          <w:ilvl w:val="0"/>
          <w:numId w:val="2"/>
        </w:numPr>
        <w:spacing w:after="0" w:line="240" w:lineRule="auto"/>
        <w:rPr>
          <w:rFonts w:ascii="Arial" w:hAnsi="Arial" w:cs="Arial"/>
          <w:sz w:val="24"/>
          <w:szCs w:val="24"/>
        </w:rPr>
      </w:pPr>
      <w:r w:rsidRPr="0069506D">
        <w:rPr>
          <w:rFonts w:ascii="Arial" w:hAnsi="Arial" w:cs="Arial"/>
          <w:sz w:val="24"/>
          <w:szCs w:val="24"/>
        </w:rPr>
        <w:t xml:space="preserve">Record anything that </w:t>
      </w:r>
      <w:r w:rsidR="002663E0" w:rsidRPr="0069506D">
        <w:rPr>
          <w:rFonts w:ascii="Arial" w:hAnsi="Arial" w:cs="Arial"/>
          <w:sz w:val="24"/>
          <w:szCs w:val="24"/>
        </w:rPr>
        <w:t>is personal opinion</w:t>
      </w:r>
    </w:p>
    <w:p w:rsidR="0069506D" w:rsidRPr="0069506D" w:rsidRDefault="002663E0" w:rsidP="0069506D">
      <w:pPr>
        <w:pStyle w:val="ListParagraph"/>
        <w:numPr>
          <w:ilvl w:val="0"/>
          <w:numId w:val="2"/>
        </w:numPr>
        <w:spacing w:after="0" w:line="240" w:lineRule="auto"/>
        <w:rPr>
          <w:rFonts w:ascii="Arial" w:hAnsi="Arial" w:cs="Arial"/>
          <w:sz w:val="24"/>
          <w:szCs w:val="24"/>
        </w:rPr>
      </w:pPr>
      <w:r w:rsidRPr="0069506D">
        <w:rPr>
          <w:rFonts w:ascii="Arial" w:hAnsi="Arial" w:cs="Arial"/>
          <w:sz w:val="24"/>
          <w:szCs w:val="24"/>
        </w:rPr>
        <w:t>Record anything that is not factual</w:t>
      </w:r>
    </w:p>
    <w:p w:rsidR="002663E0" w:rsidRPr="0069506D" w:rsidRDefault="002663E0" w:rsidP="0069506D">
      <w:pPr>
        <w:pStyle w:val="ListParagraph"/>
        <w:numPr>
          <w:ilvl w:val="0"/>
          <w:numId w:val="2"/>
        </w:numPr>
        <w:spacing w:after="0" w:line="240" w:lineRule="auto"/>
        <w:rPr>
          <w:rFonts w:ascii="Arial" w:hAnsi="Arial" w:cs="Arial"/>
          <w:sz w:val="24"/>
          <w:szCs w:val="24"/>
        </w:rPr>
      </w:pPr>
      <w:r w:rsidRPr="0069506D">
        <w:rPr>
          <w:rFonts w:ascii="Arial" w:hAnsi="Arial" w:cs="Arial"/>
          <w:sz w:val="24"/>
          <w:szCs w:val="24"/>
        </w:rPr>
        <w:t xml:space="preserve">Access </w:t>
      </w:r>
      <w:r w:rsidR="0069506D" w:rsidRPr="0069506D">
        <w:rPr>
          <w:rFonts w:ascii="Arial" w:hAnsi="Arial" w:cs="Arial"/>
          <w:sz w:val="24"/>
          <w:szCs w:val="24"/>
        </w:rPr>
        <w:t xml:space="preserve">any </w:t>
      </w:r>
      <w:r w:rsidRPr="0069506D">
        <w:rPr>
          <w:rFonts w:ascii="Arial" w:hAnsi="Arial" w:cs="Arial"/>
          <w:sz w:val="24"/>
          <w:szCs w:val="24"/>
        </w:rPr>
        <w:t>case records without a legitimate professional reason for doing so and have the evidence for this</w:t>
      </w:r>
    </w:p>
    <w:p w:rsidR="002663E0" w:rsidRPr="0069506D" w:rsidRDefault="002663E0" w:rsidP="0069506D">
      <w:pPr>
        <w:pStyle w:val="ListParagraph"/>
        <w:numPr>
          <w:ilvl w:val="0"/>
          <w:numId w:val="2"/>
        </w:numPr>
        <w:spacing w:after="0" w:line="240" w:lineRule="auto"/>
        <w:rPr>
          <w:rFonts w:ascii="Arial" w:hAnsi="Arial" w:cs="Arial"/>
          <w:sz w:val="24"/>
          <w:szCs w:val="24"/>
        </w:rPr>
      </w:pPr>
      <w:r w:rsidRPr="0069506D">
        <w:rPr>
          <w:rFonts w:ascii="Arial" w:hAnsi="Arial" w:cs="Arial"/>
          <w:sz w:val="24"/>
          <w:szCs w:val="24"/>
        </w:rPr>
        <w:t>Access case records beyond the person summary page without family consent</w:t>
      </w:r>
    </w:p>
    <w:p w:rsidR="001E6D11" w:rsidRDefault="001E6D11">
      <w:pPr>
        <w:rPr>
          <w:rFonts w:ascii="Arial" w:hAnsi="Arial" w:cs="Arial"/>
          <w:sz w:val="24"/>
          <w:szCs w:val="24"/>
        </w:rPr>
      </w:pPr>
    </w:p>
    <w:p w:rsidR="002663E0" w:rsidRPr="002663E0" w:rsidRDefault="002663E0">
      <w:pPr>
        <w:rPr>
          <w:rFonts w:ascii="Arial" w:hAnsi="Arial" w:cs="Arial"/>
          <w:b/>
          <w:sz w:val="24"/>
          <w:szCs w:val="24"/>
        </w:rPr>
      </w:pPr>
      <w:r w:rsidRPr="002663E0">
        <w:rPr>
          <w:rFonts w:ascii="Arial" w:hAnsi="Arial" w:cs="Arial"/>
          <w:b/>
          <w:sz w:val="24"/>
          <w:szCs w:val="24"/>
        </w:rPr>
        <w:t>What should do:</w:t>
      </w:r>
    </w:p>
    <w:p w:rsidR="001E6D11" w:rsidRPr="0069506D" w:rsidRDefault="002663E0" w:rsidP="0069506D">
      <w:pPr>
        <w:pStyle w:val="ListParagraph"/>
        <w:numPr>
          <w:ilvl w:val="0"/>
          <w:numId w:val="3"/>
        </w:numPr>
        <w:spacing w:after="0"/>
        <w:rPr>
          <w:rFonts w:ascii="Arial" w:hAnsi="Arial" w:cs="Arial"/>
          <w:sz w:val="24"/>
          <w:szCs w:val="24"/>
        </w:rPr>
      </w:pPr>
      <w:r w:rsidRPr="0069506D">
        <w:rPr>
          <w:rFonts w:ascii="Arial" w:hAnsi="Arial" w:cs="Arial"/>
          <w:sz w:val="24"/>
          <w:szCs w:val="24"/>
        </w:rPr>
        <w:t>When writing your professional opinion, always make clear this is your professional opinion</w:t>
      </w:r>
      <w:r w:rsidR="0069506D" w:rsidRPr="0069506D">
        <w:rPr>
          <w:rFonts w:ascii="Arial" w:hAnsi="Arial" w:cs="Arial"/>
          <w:sz w:val="24"/>
          <w:szCs w:val="24"/>
        </w:rPr>
        <w:t xml:space="preserve"> and</w:t>
      </w:r>
      <w:r w:rsidRPr="0069506D">
        <w:rPr>
          <w:rFonts w:ascii="Arial" w:hAnsi="Arial" w:cs="Arial"/>
          <w:sz w:val="24"/>
          <w:szCs w:val="24"/>
        </w:rPr>
        <w:t xml:space="preserve"> not a fact.</w:t>
      </w:r>
    </w:p>
    <w:p w:rsidR="002663E0" w:rsidRPr="0069506D" w:rsidRDefault="002663E0" w:rsidP="0069506D">
      <w:pPr>
        <w:pStyle w:val="ListParagraph"/>
        <w:numPr>
          <w:ilvl w:val="0"/>
          <w:numId w:val="3"/>
        </w:numPr>
        <w:spacing w:after="0"/>
        <w:rPr>
          <w:rFonts w:ascii="Arial" w:hAnsi="Arial" w:cs="Arial"/>
          <w:sz w:val="24"/>
          <w:szCs w:val="24"/>
        </w:rPr>
      </w:pPr>
      <w:r w:rsidRPr="0069506D">
        <w:rPr>
          <w:rFonts w:ascii="Arial" w:hAnsi="Arial" w:cs="Arial"/>
          <w:sz w:val="24"/>
          <w:szCs w:val="24"/>
        </w:rPr>
        <w:t>Be balanced and solution focused in your record keeping.</w:t>
      </w:r>
    </w:p>
    <w:p w:rsidR="002A347E" w:rsidRDefault="0069506D" w:rsidP="0069506D">
      <w:pPr>
        <w:pStyle w:val="ListParagraph"/>
        <w:numPr>
          <w:ilvl w:val="0"/>
          <w:numId w:val="3"/>
        </w:numPr>
        <w:spacing w:after="0"/>
        <w:rPr>
          <w:rFonts w:ascii="Arial" w:hAnsi="Arial" w:cs="Arial"/>
          <w:sz w:val="24"/>
          <w:szCs w:val="24"/>
        </w:rPr>
      </w:pPr>
      <w:r w:rsidRPr="0069506D">
        <w:rPr>
          <w:rFonts w:ascii="Arial" w:hAnsi="Arial" w:cs="Arial"/>
          <w:sz w:val="24"/>
          <w:szCs w:val="24"/>
        </w:rPr>
        <w:t>Gain and upload families signed Early Help consent form into Mosaic as a document.</w:t>
      </w:r>
    </w:p>
    <w:p w:rsidR="0069506D" w:rsidRDefault="0069506D" w:rsidP="0069506D">
      <w:pPr>
        <w:pStyle w:val="ListParagraph"/>
        <w:numPr>
          <w:ilvl w:val="0"/>
          <w:numId w:val="3"/>
        </w:numPr>
        <w:spacing w:after="0"/>
        <w:rPr>
          <w:rFonts w:ascii="Arial" w:hAnsi="Arial" w:cs="Arial"/>
          <w:sz w:val="24"/>
          <w:szCs w:val="24"/>
        </w:rPr>
      </w:pPr>
      <w:r>
        <w:rPr>
          <w:rFonts w:ascii="Arial" w:hAnsi="Arial" w:cs="Arial"/>
          <w:sz w:val="24"/>
          <w:szCs w:val="24"/>
        </w:rPr>
        <w:t>Contact the family’s Lead Practitioner or Social Worker to ask to join the Team Around the Family, Child in Need or Core Group meetings.</w:t>
      </w:r>
    </w:p>
    <w:p w:rsidR="0018144B" w:rsidRPr="0069506D" w:rsidRDefault="0018144B" w:rsidP="0069506D">
      <w:pPr>
        <w:pStyle w:val="ListParagraph"/>
        <w:numPr>
          <w:ilvl w:val="0"/>
          <w:numId w:val="3"/>
        </w:numPr>
        <w:spacing w:after="0"/>
        <w:rPr>
          <w:rFonts w:ascii="Arial" w:hAnsi="Arial" w:cs="Arial"/>
          <w:sz w:val="24"/>
          <w:szCs w:val="24"/>
        </w:rPr>
      </w:pPr>
      <w:r>
        <w:rPr>
          <w:rFonts w:ascii="Arial" w:hAnsi="Arial" w:cs="Arial"/>
          <w:sz w:val="24"/>
          <w:szCs w:val="24"/>
        </w:rPr>
        <w:t>Contact the family’s Lead Practitioner or Social Worker to share or request updates.</w:t>
      </w:r>
    </w:p>
    <w:p w:rsidR="0069506D" w:rsidRDefault="0069506D">
      <w:pPr>
        <w:rPr>
          <w:rFonts w:ascii="Arial" w:hAnsi="Arial" w:cs="Arial"/>
          <w:sz w:val="24"/>
          <w:szCs w:val="24"/>
        </w:rPr>
      </w:pPr>
    </w:p>
    <w:p w:rsidR="002E029F" w:rsidRPr="0018144B" w:rsidRDefault="002A347E">
      <w:pPr>
        <w:rPr>
          <w:rFonts w:ascii="Arial" w:hAnsi="Arial" w:cs="Arial"/>
          <w:b/>
          <w:sz w:val="24"/>
          <w:szCs w:val="24"/>
        </w:rPr>
      </w:pPr>
      <w:r w:rsidRPr="0018144B">
        <w:rPr>
          <w:rFonts w:ascii="Arial" w:hAnsi="Arial" w:cs="Arial"/>
          <w:b/>
          <w:sz w:val="24"/>
          <w:szCs w:val="24"/>
        </w:rPr>
        <w:t>No Response</w:t>
      </w:r>
    </w:p>
    <w:p w:rsidR="002A347E" w:rsidRDefault="002A347E">
      <w:pPr>
        <w:rPr>
          <w:rFonts w:ascii="Arial" w:hAnsi="Arial" w:cs="Arial"/>
          <w:sz w:val="24"/>
          <w:szCs w:val="24"/>
        </w:rPr>
      </w:pPr>
      <w:r w:rsidRPr="002A347E">
        <w:rPr>
          <w:rFonts w:ascii="Arial" w:hAnsi="Arial" w:cs="Arial"/>
          <w:sz w:val="24"/>
          <w:szCs w:val="24"/>
        </w:rPr>
        <w:t xml:space="preserve">It can feel frustrating when </w:t>
      </w:r>
      <w:r>
        <w:rPr>
          <w:rFonts w:ascii="Arial" w:hAnsi="Arial" w:cs="Arial"/>
          <w:sz w:val="24"/>
          <w:szCs w:val="24"/>
        </w:rPr>
        <w:t>practitioners don’t reply to us is the timeframe we expect; this can be for lots of reasons such as absence from work, or safeguarding priorities. Do not be tempted to go beyond the child’s Mosaic summary page, make contact with the Early Help Coordinator team who will provide you with the Lead Practitioners manager contact details; and if appropriate intervene on your behalf to ensure effective communication.</w:t>
      </w:r>
    </w:p>
    <w:sectPr w:rsidR="002A34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563"/>
    <w:multiLevelType w:val="multilevel"/>
    <w:tmpl w:val="F7C4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5E3AFD"/>
    <w:multiLevelType w:val="hybridMultilevel"/>
    <w:tmpl w:val="9A64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543EF9"/>
    <w:multiLevelType w:val="hybridMultilevel"/>
    <w:tmpl w:val="3C10B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645"/>
    <w:rsid w:val="00174330"/>
    <w:rsid w:val="0018144B"/>
    <w:rsid w:val="001A6C8E"/>
    <w:rsid w:val="001E6D11"/>
    <w:rsid w:val="00207565"/>
    <w:rsid w:val="002663E0"/>
    <w:rsid w:val="00281645"/>
    <w:rsid w:val="002A347E"/>
    <w:rsid w:val="002E029F"/>
    <w:rsid w:val="003A2B60"/>
    <w:rsid w:val="003F0882"/>
    <w:rsid w:val="00492450"/>
    <w:rsid w:val="0069506D"/>
    <w:rsid w:val="00706475"/>
    <w:rsid w:val="007F43EB"/>
    <w:rsid w:val="00861726"/>
    <w:rsid w:val="0092096F"/>
    <w:rsid w:val="0093511F"/>
    <w:rsid w:val="00A14B2F"/>
    <w:rsid w:val="00A40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29E28-277E-4D7C-914B-306BCE4B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29F"/>
    <w:rPr>
      <w:color w:val="0563C1" w:themeColor="hyperlink"/>
      <w:u w:val="single"/>
    </w:rPr>
  </w:style>
  <w:style w:type="character" w:styleId="CommentReference">
    <w:name w:val="annotation reference"/>
    <w:basedOn w:val="DefaultParagraphFont"/>
    <w:uiPriority w:val="99"/>
    <w:semiHidden/>
    <w:unhideWhenUsed/>
    <w:rsid w:val="001E6D11"/>
    <w:rPr>
      <w:sz w:val="16"/>
      <w:szCs w:val="16"/>
    </w:rPr>
  </w:style>
  <w:style w:type="paragraph" w:styleId="CommentText">
    <w:name w:val="annotation text"/>
    <w:basedOn w:val="Normal"/>
    <w:link w:val="CommentTextChar"/>
    <w:uiPriority w:val="99"/>
    <w:semiHidden/>
    <w:unhideWhenUsed/>
    <w:rsid w:val="001E6D11"/>
    <w:pPr>
      <w:spacing w:line="240" w:lineRule="auto"/>
    </w:pPr>
    <w:rPr>
      <w:sz w:val="20"/>
      <w:szCs w:val="20"/>
    </w:rPr>
  </w:style>
  <w:style w:type="character" w:customStyle="1" w:styleId="CommentTextChar">
    <w:name w:val="Comment Text Char"/>
    <w:basedOn w:val="DefaultParagraphFont"/>
    <w:link w:val="CommentText"/>
    <w:uiPriority w:val="99"/>
    <w:semiHidden/>
    <w:rsid w:val="001E6D11"/>
    <w:rPr>
      <w:sz w:val="20"/>
      <w:szCs w:val="20"/>
    </w:rPr>
  </w:style>
  <w:style w:type="paragraph" w:styleId="CommentSubject">
    <w:name w:val="annotation subject"/>
    <w:basedOn w:val="CommentText"/>
    <w:next w:val="CommentText"/>
    <w:link w:val="CommentSubjectChar"/>
    <w:uiPriority w:val="99"/>
    <w:semiHidden/>
    <w:unhideWhenUsed/>
    <w:rsid w:val="001E6D11"/>
    <w:rPr>
      <w:b/>
      <w:bCs/>
    </w:rPr>
  </w:style>
  <w:style w:type="character" w:customStyle="1" w:styleId="CommentSubjectChar">
    <w:name w:val="Comment Subject Char"/>
    <w:basedOn w:val="CommentTextChar"/>
    <w:link w:val="CommentSubject"/>
    <w:uiPriority w:val="99"/>
    <w:semiHidden/>
    <w:rsid w:val="001E6D11"/>
    <w:rPr>
      <w:b/>
      <w:bCs/>
      <w:sz w:val="20"/>
      <w:szCs w:val="20"/>
    </w:rPr>
  </w:style>
  <w:style w:type="paragraph" w:styleId="BalloonText">
    <w:name w:val="Balloon Text"/>
    <w:basedOn w:val="Normal"/>
    <w:link w:val="BalloonTextChar"/>
    <w:uiPriority w:val="99"/>
    <w:semiHidden/>
    <w:unhideWhenUsed/>
    <w:rsid w:val="001E6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D11"/>
    <w:rPr>
      <w:rFonts w:ascii="Segoe UI" w:hAnsi="Segoe UI" w:cs="Segoe UI"/>
      <w:sz w:val="18"/>
      <w:szCs w:val="18"/>
    </w:rPr>
  </w:style>
  <w:style w:type="paragraph" w:styleId="ListParagraph">
    <w:name w:val="List Paragraph"/>
    <w:basedOn w:val="Normal"/>
    <w:uiPriority w:val="34"/>
    <w:qFormat/>
    <w:rsid w:val="00695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15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y.doncaster.gov.uk/train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Emma</dc:creator>
  <cp:keywords/>
  <dc:description/>
  <cp:lastModifiedBy>McDonagh, Emma</cp:lastModifiedBy>
  <cp:revision>2</cp:revision>
  <dcterms:created xsi:type="dcterms:W3CDTF">2023-02-09T12:27:00Z</dcterms:created>
  <dcterms:modified xsi:type="dcterms:W3CDTF">2023-02-09T12:27:00Z</dcterms:modified>
</cp:coreProperties>
</file>