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B9" w:rsidRPr="003B1220" w:rsidRDefault="00EF4AB9" w:rsidP="00EF4AB9">
      <w:pPr>
        <w:rPr>
          <w:rFonts w:asciiTheme="majorHAnsi" w:hAnsiTheme="majorHAnsi"/>
          <w:b/>
        </w:rPr>
      </w:pPr>
      <w:r>
        <w:rPr>
          <w:rFonts w:ascii="Arial" w:hAnsi="Arial"/>
          <w:b/>
        </w:rPr>
        <w:t>Thresholds pop q</w:t>
      </w:r>
      <w:r w:rsidRPr="004C2430">
        <w:rPr>
          <w:rFonts w:ascii="Arial" w:hAnsi="Arial"/>
          <w:b/>
        </w:rPr>
        <w:t>uiz</w:t>
      </w:r>
    </w:p>
    <w:p w:rsidR="00EF4AB9" w:rsidRPr="004C2430" w:rsidRDefault="00EF4AB9" w:rsidP="00EF4AB9">
      <w:pPr>
        <w:jc w:val="both"/>
        <w:rPr>
          <w:rFonts w:ascii="Arial" w:hAnsi="Arial"/>
          <w:b/>
        </w:rPr>
      </w:pPr>
    </w:p>
    <w:p w:rsidR="00EF4AB9" w:rsidRPr="00C06276" w:rsidRDefault="00EF4AB9" w:rsidP="00EF4AB9">
      <w:pPr>
        <w:pStyle w:val="ListParagraph"/>
        <w:numPr>
          <w:ilvl w:val="0"/>
          <w:numId w:val="1"/>
        </w:numPr>
        <w:jc w:val="both"/>
        <w:rPr>
          <w:rFonts w:ascii="Arial" w:hAnsi="Arial"/>
          <w:lang w:val="en-GB"/>
        </w:rPr>
      </w:pPr>
      <w:r w:rsidRPr="00C06276">
        <w:rPr>
          <w:rFonts w:ascii="Arial" w:hAnsi="Arial"/>
          <w:lang w:val="en-GB"/>
        </w:rPr>
        <w:t>You are a SENC</w:t>
      </w:r>
      <w:r>
        <w:rPr>
          <w:rFonts w:ascii="Arial" w:hAnsi="Arial"/>
          <w:lang w:val="en-GB"/>
        </w:rPr>
        <w:t>O at a primary school. Ryan is five</w:t>
      </w:r>
      <w:r w:rsidRPr="00C06276">
        <w:rPr>
          <w:rFonts w:ascii="Arial" w:hAnsi="Arial"/>
          <w:lang w:val="en-GB"/>
        </w:rPr>
        <w:t xml:space="preserve"> years ol</w:t>
      </w:r>
      <w:r>
        <w:rPr>
          <w:rFonts w:ascii="Arial" w:hAnsi="Arial"/>
          <w:lang w:val="en-GB"/>
        </w:rPr>
        <w:t>d. H</w:t>
      </w:r>
      <w:r w:rsidRPr="00C06276">
        <w:rPr>
          <w:rFonts w:ascii="Arial" w:hAnsi="Arial"/>
          <w:lang w:val="en-GB"/>
        </w:rPr>
        <w:t xml:space="preserve">e is settled in class, is sociable and is achieving well in all his subjects, however not all of his speech is intelligible and he regularly makes developmental sound errors. </w:t>
      </w:r>
      <w:r>
        <w:rPr>
          <w:rFonts w:ascii="Arial" w:hAnsi="Arial"/>
          <w:lang w:val="en-GB"/>
        </w:rPr>
        <w:t>Ryan lives with his mother and three</w:t>
      </w:r>
      <w:r w:rsidRPr="00C06276">
        <w:rPr>
          <w:rFonts w:ascii="Arial" w:hAnsi="Arial"/>
          <w:lang w:val="en-GB"/>
        </w:rPr>
        <w:t xml:space="preserve"> older sisters. His mum is active and supportive in his learning.</w:t>
      </w:r>
    </w:p>
    <w:p w:rsidR="00EF4AB9" w:rsidRPr="00C06276" w:rsidRDefault="00EF4AB9" w:rsidP="00EF4AB9">
      <w:pPr>
        <w:jc w:val="both"/>
        <w:rPr>
          <w:rFonts w:ascii="Arial" w:hAnsi="Arial"/>
        </w:rPr>
      </w:pPr>
    </w:p>
    <w:p w:rsidR="00EF4AB9" w:rsidRPr="00C06276" w:rsidRDefault="00EF4AB9" w:rsidP="00EF4AB9">
      <w:pPr>
        <w:pStyle w:val="ListParagraph"/>
        <w:numPr>
          <w:ilvl w:val="0"/>
          <w:numId w:val="1"/>
        </w:numPr>
        <w:jc w:val="both"/>
        <w:rPr>
          <w:rFonts w:ascii="Arial" w:hAnsi="Arial"/>
          <w:lang w:val="en-GB"/>
        </w:rPr>
      </w:pPr>
      <w:r w:rsidRPr="00C06276">
        <w:rPr>
          <w:rFonts w:ascii="Arial" w:hAnsi="Arial"/>
          <w:lang w:val="en-GB"/>
        </w:rPr>
        <w:t xml:space="preserve">You are a youth worker. Alex is 13 years old, </w:t>
      </w:r>
      <w:r>
        <w:rPr>
          <w:rFonts w:ascii="Arial" w:hAnsi="Arial"/>
          <w:lang w:val="en-GB"/>
        </w:rPr>
        <w:t>and</w:t>
      </w:r>
      <w:r w:rsidRPr="00C06276">
        <w:rPr>
          <w:rFonts w:ascii="Arial" w:hAnsi="Arial"/>
          <w:lang w:val="en-GB"/>
        </w:rPr>
        <w:t xml:space="preserve"> lives with his younger sister and brother, older brother, mum and dad. You know that he is regularly out until 1am and that he has been excluded from school on a number of occasions. He is really sociable and liked by lots of people. He’s always been over the top with his behaviour and for as long as you can remember it has been sexual in nature.</w:t>
      </w:r>
    </w:p>
    <w:p w:rsidR="00EF4AB9" w:rsidRPr="00C06276" w:rsidRDefault="00EF4AB9" w:rsidP="00EF4AB9">
      <w:pPr>
        <w:jc w:val="both"/>
        <w:rPr>
          <w:rFonts w:ascii="Arial" w:hAnsi="Arial"/>
        </w:rPr>
      </w:pPr>
    </w:p>
    <w:p w:rsidR="00EF4AB9" w:rsidRDefault="00EF4AB9" w:rsidP="00EF4AB9">
      <w:pPr>
        <w:pStyle w:val="ListParagraph"/>
        <w:numPr>
          <w:ilvl w:val="0"/>
          <w:numId w:val="1"/>
        </w:numPr>
        <w:jc w:val="both"/>
        <w:rPr>
          <w:rFonts w:ascii="Arial" w:hAnsi="Arial"/>
          <w:lang w:val="en-GB"/>
        </w:rPr>
      </w:pPr>
      <w:r>
        <w:rPr>
          <w:rFonts w:ascii="Arial" w:hAnsi="Arial"/>
          <w:lang w:val="en-GB"/>
        </w:rPr>
        <w:t xml:space="preserve">You are a secondary school teacher with a year </w:t>
      </w:r>
      <w:proofErr w:type="gramStart"/>
      <w:r>
        <w:rPr>
          <w:rFonts w:ascii="Arial" w:hAnsi="Arial"/>
          <w:lang w:val="en-GB"/>
        </w:rPr>
        <w:t>7 form</w:t>
      </w:r>
      <w:proofErr w:type="gramEnd"/>
      <w:r>
        <w:rPr>
          <w:rFonts w:ascii="Arial" w:hAnsi="Arial"/>
          <w:lang w:val="en-GB"/>
        </w:rPr>
        <w:t xml:space="preserve"> group. It is the summer term. Holly is 12 and in your form. Until now she has been motivated and engaged, and social with her classmates. You know that outside of school she swims with a local club. Recently she seems to have lost motivation and interest in her learning and she has been late on a couple of occasions.</w:t>
      </w:r>
    </w:p>
    <w:p w:rsidR="00EF4AB9" w:rsidRPr="00217DC0" w:rsidRDefault="00EF4AB9" w:rsidP="00EF4AB9">
      <w:pPr>
        <w:jc w:val="both"/>
        <w:rPr>
          <w:rFonts w:ascii="Arial" w:hAnsi="Arial"/>
        </w:rPr>
      </w:pPr>
    </w:p>
    <w:p w:rsidR="00EF4AB9" w:rsidRDefault="00EF4AB9" w:rsidP="00EF4AB9">
      <w:pPr>
        <w:pStyle w:val="ListParagraph"/>
        <w:numPr>
          <w:ilvl w:val="0"/>
          <w:numId w:val="1"/>
        </w:numPr>
        <w:jc w:val="both"/>
        <w:rPr>
          <w:rFonts w:ascii="Arial" w:hAnsi="Arial"/>
          <w:lang w:val="en-GB"/>
        </w:rPr>
      </w:pPr>
      <w:r>
        <w:rPr>
          <w:rFonts w:ascii="Arial" w:hAnsi="Arial"/>
          <w:lang w:val="en-GB"/>
        </w:rPr>
        <w:t>You are a Connexions personal adviser. You have just had an interview with Laura, who is 15. She has always had aspirations to have her own beauty salon. Today you noticed she had a brand new iPhone and you also noticed some marks on her wrists. When you asked her about her plans for college, and if she had applied, she said that she didn’t need to any more because Mark was going to pay for her to open her own salon. When you asked who Mark was, she said he was her boyfriend and he was 25 and had bought her the iPhone.</w:t>
      </w:r>
    </w:p>
    <w:p w:rsidR="00EF4AB9" w:rsidRPr="005D7DD4" w:rsidRDefault="00EF4AB9" w:rsidP="00EF4AB9">
      <w:pPr>
        <w:jc w:val="both"/>
        <w:rPr>
          <w:rFonts w:ascii="Arial" w:hAnsi="Arial"/>
        </w:rPr>
      </w:pPr>
    </w:p>
    <w:p w:rsidR="00EF4AB9" w:rsidRPr="00E11178" w:rsidRDefault="00EF4AB9" w:rsidP="00EF4AB9">
      <w:pPr>
        <w:pStyle w:val="ListParagraph"/>
        <w:numPr>
          <w:ilvl w:val="0"/>
          <w:numId w:val="1"/>
        </w:numPr>
        <w:jc w:val="both"/>
        <w:rPr>
          <w:rFonts w:ascii="Arial" w:hAnsi="Arial"/>
          <w:lang w:val="en-GB"/>
        </w:rPr>
      </w:pPr>
      <w:r>
        <w:rPr>
          <w:rFonts w:ascii="Arial" w:hAnsi="Arial"/>
          <w:lang w:val="en-GB"/>
        </w:rPr>
        <w:t xml:space="preserve">You are a learning mentor in a secondary school. Luke is 15 and you have been his learning mentor for the last 18 months, since he went to live with his dad because his mum was unable to care for him any more due to her alcohol issues. At this point he had disengaged from education. </w:t>
      </w:r>
      <w:proofErr w:type="gramStart"/>
      <w:r>
        <w:rPr>
          <w:rFonts w:ascii="Arial" w:hAnsi="Arial"/>
          <w:lang w:val="en-GB"/>
        </w:rPr>
        <w:t>A</w:t>
      </w:r>
      <w:proofErr w:type="gramEnd"/>
      <w:r>
        <w:rPr>
          <w:rFonts w:ascii="Arial" w:hAnsi="Arial"/>
          <w:lang w:val="en-GB"/>
        </w:rPr>
        <w:t xml:space="preserve"> EHA was then undertaken and his family engaged in it too. You are the Lead Practitioner. Luke has re-engaged with education, however since his dad remarried three months ago his behaviour has escalated out of control, including committing crimes and running away from home. The EHA meetings continue but don’t seem to be having as much effect.</w:t>
      </w:r>
    </w:p>
    <w:p w:rsidR="00EF4AB9" w:rsidRPr="00B34460" w:rsidRDefault="00EF4AB9" w:rsidP="00EF4AB9">
      <w:pPr>
        <w:jc w:val="both"/>
        <w:rPr>
          <w:rFonts w:ascii="Arial" w:hAnsi="Arial"/>
        </w:rPr>
      </w:pPr>
    </w:p>
    <w:p w:rsidR="00EF4AB9" w:rsidRPr="00B34460" w:rsidRDefault="00EF4AB9" w:rsidP="00EF4AB9">
      <w:pPr>
        <w:pStyle w:val="ListParagraph"/>
        <w:numPr>
          <w:ilvl w:val="0"/>
          <w:numId w:val="1"/>
        </w:numPr>
        <w:jc w:val="both"/>
        <w:rPr>
          <w:rFonts w:ascii="Arial" w:hAnsi="Arial"/>
          <w:lang w:val="en-GB"/>
        </w:rPr>
      </w:pPr>
      <w:r w:rsidRPr="00B34460">
        <w:rPr>
          <w:rFonts w:ascii="Arial" w:hAnsi="Arial"/>
          <w:lang w:val="en-GB"/>
        </w:rPr>
        <w:t xml:space="preserve">You are a family support worker in a children’s centre. Stephanie has started to attend Stay and Play </w:t>
      </w:r>
      <w:r>
        <w:rPr>
          <w:rFonts w:ascii="Arial" w:hAnsi="Arial"/>
          <w:lang w:val="en-GB"/>
        </w:rPr>
        <w:t>with her daughter Nicky who is three</w:t>
      </w:r>
      <w:r w:rsidRPr="00B34460">
        <w:rPr>
          <w:rFonts w:ascii="Arial" w:hAnsi="Arial"/>
          <w:lang w:val="en-GB"/>
        </w:rPr>
        <w:t>. She appears overweight, and when talking to her she speaks in single words rather than short sentences. Mum doesn’t engage with anybody in the group and lets Nicky play with other children but doesn’t play with her herself.</w:t>
      </w:r>
    </w:p>
    <w:p w:rsidR="00A6538E" w:rsidRDefault="00A6538E">
      <w:bookmarkStart w:id="0" w:name="_GoBack"/>
      <w:bookmarkEnd w:id="0"/>
    </w:p>
    <w:sectPr w:rsidR="00A6538E" w:rsidSect="00A6538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0C3D"/>
    <w:multiLevelType w:val="hybridMultilevel"/>
    <w:tmpl w:val="D498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B9"/>
    <w:rsid w:val="00A6538E"/>
    <w:rsid w:val="00E81EF2"/>
    <w:rsid w:val="00EF4A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A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A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2261</Characters>
  <Application>Microsoft Macintosh Word</Application>
  <DocSecurity>0</DocSecurity>
  <Lines>18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Roberts</dc:creator>
  <cp:keywords/>
  <dc:description/>
  <cp:lastModifiedBy>Gemma Roberts</cp:lastModifiedBy>
  <cp:revision>1</cp:revision>
  <dcterms:created xsi:type="dcterms:W3CDTF">2016-04-06T10:47:00Z</dcterms:created>
  <dcterms:modified xsi:type="dcterms:W3CDTF">2016-04-06T10:47:00Z</dcterms:modified>
</cp:coreProperties>
</file>